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46F5C" w:rsidRPr="00F75B3D" w:rsidRDefault="00754FB0" w:rsidP="004D0F0D">
      <w:pPr>
        <w:suppressAutoHyphens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Договор</w:t>
      </w:r>
      <w:r w:rsidR="008D6379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№ </w:t>
      </w:r>
      <w:r w:rsidR="008901A6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_______</w:t>
      </w:r>
    </w:p>
    <w:p w:rsidR="007C170D" w:rsidRPr="00F75B3D" w:rsidRDefault="008D6379" w:rsidP="00F75B3D">
      <w:pPr>
        <w:suppressAutoHyphens/>
        <w:jc w:val="center"/>
        <w:rPr>
          <w:rFonts w:ascii="Times New Roman" w:hAnsi="Times New Roman" w:cs="Times New Roman"/>
          <w:b/>
          <w:sz w:val="23"/>
          <w:szCs w:val="23"/>
        </w:rPr>
      </w:pPr>
      <w:r w:rsidRPr="00F75B3D">
        <w:rPr>
          <w:rFonts w:ascii="Times New Roman" w:hAnsi="Times New Roman" w:cs="Times New Roman"/>
          <w:b/>
          <w:sz w:val="23"/>
          <w:szCs w:val="23"/>
        </w:rPr>
        <w:t>Услуги</w:t>
      </w:r>
      <w:r w:rsidR="004D0F0D" w:rsidRPr="00F75B3D">
        <w:rPr>
          <w:rFonts w:ascii="Times New Roman" w:hAnsi="Times New Roman" w:cs="Times New Roman"/>
          <w:b/>
          <w:sz w:val="23"/>
          <w:szCs w:val="23"/>
        </w:rPr>
        <w:t xml:space="preserve"> по предоставлению, укладке, чистке и замене грязезащитных напольн</w:t>
      </w:r>
      <w:r w:rsidR="00904D3C">
        <w:rPr>
          <w:rFonts w:ascii="Times New Roman" w:hAnsi="Times New Roman" w:cs="Times New Roman"/>
          <w:b/>
          <w:sz w:val="23"/>
          <w:szCs w:val="23"/>
        </w:rPr>
        <w:t xml:space="preserve">ых покрытий в ООО «Медсервис» </w:t>
      </w:r>
    </w:p>
    <w:p w:rsidR="007943E8" w:rsidRPr="00F75B3D" w:rsidRDefault="004E5772" w:rsidP="0096318E">
      <w:pPr>
        <w:tabs>
          <w:tab w:val="left" w:pos="6946"/>
        </w:tabs>
        <w:spacing w:after="0" w:line="240" w:lineRule="auto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Салават</w:t>
      </w:r>
      <w:r w:rsidR="001131D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РБ</w:t>
      </w:r>
      <w:r w:rsidR="005332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4B7B1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            </w:t>
      </w:r>
      <w:r w:rsidR="0096318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                          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«</w:t>
      </w:r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»</w:t>
      </w:r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________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904D3C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20__</w:t>
      </w:r>
      <w:r w:rsidR="0058714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од.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Общество с ограниченной ответственностью «Медсервис», именуемое в дальнейшем Заказчик, в лице директора </w:t>
      </w:r>
      <w:proofErr w:type="spellStart"/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Пахомчик</w:t>
      </w:r>
      <w:proofErr w:type="spellEnd"/>
      <w:r w:rsid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Т.В.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действующего на основании Устава, с одной стороны, и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,, именуемое в дальнейшем Исполнитель, в лице директора 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действующего на основании свидетельства ОГРН № 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совместно именуемые Стороны, заключили настоящий договор (далее – Договор) о нижеследующем:</w:t>
      </w:r>
    </w:p>
    <w:p w:rsidR="007C170D" w:rsidRPr="00F75B3D" w:rsidRDefault="007C170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ПРЕДМЕТ ДОГОВОРА</w:t>
      </w:r>
    </w:p>
    <w:p w:rsidR="007C170D" w:rsidRPr="00F75B3D" w:rsidRDefault="001131D5" w:rsidP="004D0F0D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Исполнитель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по заказу Заказчика обязуется 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оказывать услуги по предоставлению, укладке, чистке и замене грязезащитных напольных покрытий в ООО «Медсервис» согласно Техническому заданию (Приложение №1 к настоящему Договору), которое является неотъемлемой частью настоящего Договора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, а Заказчик обязуется 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принять и </w:t>
      </w:r>
      <w:r w:rsidR="00D87177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оплатить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</w:t>
      </w:r>
      <w:r w:rsidR="004D0F0D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ные услуги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.</w:t>
      </w:r>
    </w:p>
    <w:p w:rsidR="006E30A3" w:rsidRPr="00F75B3D" w:rsidRDefault="004E0809" w:rsidP="009F43E4">
      <w:pPr>
        <w:pStyle w:val="a7"/>
        <w:numPr>
          <w:ilvl w:val="1"/>
          <w:numId w:val="5"/>
        </w:numPr>
        <w:tabs>
          <w:tab w:val="left" w:pos="993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Период 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оказания услуг: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5B00FE" w:rsidRPr="00F75B3D">
        <w:rPr>
          <w:rFonts w:ascii="Times New Roman" w:hAnsi="Times New Roman" w:cs="Times New Roman"/>
          <w:color w:val="000000"/>
          <w:sz w:val="23"/>
          <w:szCs w:val="23"/>
        </w:rPr>
        <w:t>с момента подписания договора</w:t>
      </w:r>
      <w:r w:rsidR="00A02371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по 31.01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.</w:t>
      </w:r>
      <w:r w:rsidR="00C46F5C" w:rsidRPr="00F75B3D">
        <w:rPr>
          <w:rFonts w:ascii="Times New Roman" w:hAnsi="Times New Roman" w:cs="Times New Roman"/>
          <w:color w:val="000000"/>
          <w:sz w:val="23"/>
          <w:szCs w:val="23"/>
        </w:rPr>
        <w:t>20</w:t>
      </w:r>
      <w:r w:rsidR="00A02371" w:rsidRPr="00F75B3D">
        <w:rPr>
          <w:rFonts w:ascii="Times New Roman" w:hAnsi="Times New Roman" w:cs="Times New Roman"/>
          <w:color w:val="000000"/>
          <w:sz w:val="23"/>
          <w:szCs w:val="23"/>
        </w:rPr>
        <w:t>24</w:t>
      </w:r>
      <w:r w:rsidR="006E30A3" w:rsidRPr="00F75B3D">
        <w:rPr>
          <w:rFonts w:ascii="Times New Roman" w:hAnsi="Times New Roman" w:cs="Times New Roman"/>
          <w:color w:val="000000"/>
          <w:sz w:val="23"/>
          <w:szCs w:val="23"/>
        </w:rPr>
        <w:t>г.</w:t>
      </w:r>
      <w:r w:rsidR="00F75B3D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9A296E" w:rsidRPr="00F75B3D">
        <w:rPr>
          <w:rFonts w:ascii="Times New Roman" w:hAnsi="Times New Roman" w:cs="Times New Roman"/>
          <w:color w:val="000000"/>
          <w:sz w:val="23"/>
          <w:szCs w:val="23"/>
        </w:rPr>
        <w:t>Услуги оказываются по Заявкам Заказчика, но не реже 1 раза в неделю.</w:t>
      </w:r>
      <w:r w:rsidR="009F43E4" w:rsidRPr="00F75B3D">
        <w:rPr>
          <w:rFonts w:ascii="Times New Roman" w:hAnsi="Times New Roman" w:cs="Times New Roman"/>
          <w:sz w:val="23"/>
          <w:szCs w:val="23"/>
        </w:rPr>
        <w:t xml:space="preserve"> </w:t>
      </w:r>
      <w:r w:rsidR="005509D8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Услуги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оказываются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в 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>следующие сроки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: в течение 3 (трех) календарных дней с момента поступления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письменной заявки от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Заказчика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, содержащей</w:t>
      </w:r>
      <w:r w:rsidR="00A501B5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месторасположение,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количество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и размеры </w:t>
      </w:r>
      <w:r w:rsidR="00C66BC0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грязезащитного напольного покрытия подлежащего предоставлению, укладке, чистке или замене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. Направление заявок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Исполнителю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осуществляется по следующей электронной почте</w:t>
      </w:r>
      <w:proofErr w:type="gramStart"/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>:</w:t>
      </w:r>
      <w:r w:rsidR="008D6379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</w:t>
      </w:r>
      <w:r w:rsidR="008901A6" w:rsidRPr="00F75B3D">
        <w:rPr>
          <w:rFonts w:ascii="Times New Roman" w:hAnsi="Times New Roman" w:cs="Times New Roman"/>
          <w:color w:val="000000"/>
          <w:sz w:val="23"/>
          <w:szCs w:val="23"/>
        </w:rPr>
        <w:t>________.</w:t>
      </w:r>
      <w:proofErr w:type="gramEnd"/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Факт принятия заявки </w:t>
      </w:r>
      <w:r w:rsidR="00C66BC0" w:rsidRPr="00F75B3D">
        <w:rPr>
          <w:rFonts w:ascii="Times New Roman" w:hAnsi="Times New Roman" w:cs="Times New Roman"/>
          <w:color w:val="000000"/>
          <w:sz w:val="23"/>
          <w:szCs w:val="23"/>
        </w:rPr>
        <w:t>Исполнителем</w:t>
      </w:r>
      <w:r w:rsidR="009F43E4"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подтверждается уведомлением о ее прочтении.</w:t>
      </w:r>
    </w:p>
    <w:p w:rsidR="00D87177" w:rsidRPr="00F75B3D" w:rsidRDefault="00D87177" w:rsidP="009F43E4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1846F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ОБЩАЯ СУММА ДОГОВОРА</w:t>
      </w:r>
    </w:p>
    <w:p w:rsidR="00463A67" w:rsidRPr="00F75B3D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bookmarkStart w:id="0" w:name="_Toc373876592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2.1. </w:t>
      </w:r>
      <w:proofErr w:type="gram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Стоимость оказанных услуг по настоящему Договору составляет 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____________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_______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)</w:t>
      </w:r>
      <w:r w:rsidR="006479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рублей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НДС </w:t>
      </w:r>
      <w:r w:rsidR="008901A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______</w:t>
      </w:r>
      <w:r w:rsidR="00463A6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proofErr w:type="gramEnd"/>
    </w:p>
    <w:p w:rsidR="00FD252A" w:rsidRPr="00F75B3D" w:rsidRDefault="00FD252A" w:rsidP="00FD252A">
      <w:pPr>
        <w:spacing w:after="0" w:line="240" w:lineRule="auto"/>
        <w:ind w:left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Цена единицы услуги установлена в приложении №1 к настоящему Договору.</w:t>
      </w:r>
    </w:p>
    <w:p w:rsidR="00BE10E3" w:rsidRPr="00F75B3D" w:rsidRDefault="00BE10E3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2.2. Стоимость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оказанных услуг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, указанная в п.2.1. настоящего Договора,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установлена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с учетом всех статей затрат, возникающих в рамках исполнения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>настоящего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</w:rPr>
        <w:t xml:space="preserve"> Договора </w:t>
      </w:r>
      <w:r w:rsidR="004E577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(расходов на перевозку, доставку, разгрузку до Заказчика, транспортных расходов, уплату налогов, сборов, возможных таможенных сборов, услуг страхования и прочих затрат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1846F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рамках </w:t>
      </w:r>
      <w:r w:rsidR="007C170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выполнения условий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Договора).</w:t>
      </w:r>
    </w:p>
    <w:bookmarkEnd w:id="0"/>
    <w:p w:rsidR="00481CB9" w:rsidRPr="00F75B3D" w:rsidRDefault="00481CB9" w:rsidP="00481CB9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bookmarkStart w:id="1" w:name="bookmark0"/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ПРАВА И ОБЯЗАННОСТИ СТОРОН</w:t>
      </w:r>
      <w:bookmarkEnd w:id="1"/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ринять услуги, оказанные Исполнителем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надлежаще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и оплатить их в порядке и сроки, установленные в разделе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настоящего Договора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ассмотреть и подписать акт оказанных услуг в течение 5 (пяти) рабочих дней после предоставления акта Исполнителем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BA500F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обязан: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 с надлежащим качеством и в сроки, установленные в приложении №1 к настоящему Договору (техническом задании)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;</w:t>
      </w:r>
    </w:p>
    <w:p w:rsidR="00A73779" w:rsidRPr="00F75B3D" w:rsidRDefault="00BA500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казывать услуги, предусмотренные настоящим Договором, самостоятельно и/или с привлечением третьих лиц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при условии согласования 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</w:t>
      </w:r>
      <w:r w:rsidR="007B60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аказчиком</w:t>
      </w:r>
      <w:r w:rsidR="00BB1FC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такого привлечения</w:t>
      </w:r>
      <w:r w:rsidR="00A603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Заказчик имеет право: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о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существлять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контроль за</w:t>
      </w:r>
      <w:proofErr w:type="gramEnd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ходом оказания услуг, не вмешиваясь при этом в профессио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нальную компетенцию Исполнителя.</w:t>
      </w:r>
    </w:p>
    <w:p w:rsidR="00A73779" w:rsidRPr="00F75B3D" w:rsidRDefault="00A73779" w:rsidP="009A296E">
      <w:pPr>
        <w:pStyle w:val="a7"/>
        <w:numPr>
          <w:ilvl w:val="1"/>
          <w:numId w:val="5"/>
        </w:numPr>
        <w:spacing w:after="0" w:line="240" w:lineRule="auto"/>
        <w:ind w:left="993" w:hanging="426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u w:val="single"/>
          <w:lang w:eastAsia="ru-RU"/>
        </w:rPr>
        <w:t>Исполнитель имеет право:</w:t>
      </w:r>
    </w:p>
    <w:p w:rsidR="009A296E" w:rsidRPr="00F75B3D" w:rsidRDefault="009A296E" w:rsidP="00F75B3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- п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риостановить оказание услуг в случае нарушения Заказчиком сроков оплаты оказанных услуг более чем на два месяца.</w:t>
      </w: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РАСЧЕТЫ И ПЛАТЕЖИ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Цена единицы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услуги</w:t>
      </w:r>
      <w:proofErr w:type="gramEnd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установленная в приложении №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 настоящему Договору, является твердой и не может изменяться в течение всего срока действия настоящего договора.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Оплата осуществляется Заказчиком по установленной цене единицы услуги исходя из объема фактически оказанных услуг</w:t>
      </w:r>
      <w:r w:rsidR="00062C8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месяц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3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 ежемесячно оплачивает оказанные услуги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путем перечисления денежных средств на расчетный счет Исполнителя на основании надлежаще оформленного и подписанного обеими Сторонами акта оказанных услуг, в течение 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30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три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цати)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банковских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дней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 даты </w:t>
      </w:r>
      <w:r w:rsidR="009A296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предоставления</w:t>
      </w:r>
      <w:proofErr w:type="gramEnd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Исполнителем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Исполнитель обязан предоставить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E291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счет-фактуру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позднее 5 календарных дней, начиная со дня подписания Сторонами акта оказанных услуг за отчетный период. </w:t>
      </w:r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Счёт-фактура должен соответствовать требованиям действующих нормативных актов РФ, в </w:t>
      </w:r>
      <w:proofErr w:type="spellStart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т.ч</w:t>
      </w:r>
      <w:proofErr w:type="spellEnd"/>
      <w:r w:rsidR="00584D7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НК РФ и постановлению Правительства РФ №1137 от 26.12.2011 г.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6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При выставлении </w:t>
      </w:r>
      <w:r w:rsidR="00AD1C0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с нарушением порядка и сроков, установленных действующим законодательством РФ, а также неправильном заполнении платежных документов (в том числе при несоответствии указанных в платежных документах данных условиям Договора, при наличии ошибок, требующих исправления и т.п.) платежные документы Заказчиком не оплачиваются и возвращаются Исполнителю. В случае наличия данных ошибок, Исполнитель не вправе предъявлять Заказчику штрафные санкции, связанные с их несвоевременной оплатой.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</w:t>
      </w:r>
      <w:proofErr w:type="gramEnd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если право на подписание </w:t>
      </w:r>
      <w:r w:rsidR="00EF32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счета-фактуры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кроме руководителя и главного бухгалтера Исполнителя, имеют иные лица, Исполнитель обязан предоставить копии доверенностей, распорядительных документов, удостоверяющих такое право, с образцом подписи уполномоченного лица.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Моментом оплаты оказанных услуг является дата списания денежных средств Банком с расчетного счета Заказчика.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По окончании</w:t>
      </w:r>
      <w:r w:rsidR="00F95E6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оказания услуг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Сторонами оформляется акт сверки расчетов. При наличии задолженности Сторона-должник обязуется вернуть сумму задолженности в течение 3-х банковских дней с момента подписания акта.</w:t>
      </w:r>
    </w:p>
    <w:p w:rsidR="00A73779" w:rsidRPr="00F75B3D" w:rsidRDefault="004C105F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  <w:r w:rsidR="009F43E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10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Расчеты осуществляются по банковским реквизитам, указанным в настоящем Договоре, в разделе «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еквизиты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 подписи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сторон». Любые изменения в платежных реквизитах при исполнении Договора оформляются дополнительным соглашением Сторон.</w:t>
      </w:r>
    </w:p>
    <w:p w:rsidR="009237D8" w:rsidRPr="00F75B3D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A73779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ОТВЕТСТВЕННОСТЬ СТОРОН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5.1.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просрочки оплаты за оказанные услуги Исполнитель вправе начислить и взыскать с Заказчика неустойку в размере 0,1% от стоимости оказанных, но не оплаченных услуг, за каждый день просрочки, но не более 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1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0% стоимости неоплаченных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.2. За нарушение сроков оказания услуг Заказчик вправе начислить и взыскать с Исполнителя неустойку в размере 0,1% от стоимости 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не оказанных</w:t>
      </w:r>
      <w:r w:rsidR="005D61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услуг,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указанной в п.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2</w:t>
      </w:r>
      <w:r w:rsidR="00643F5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настоящего договора,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за каждый день просрочки, но не более 20% стоимости не оказанных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 случае нарушения Исполнителем обязательств, предусмотренных п.</w:t>
      </w:r>
      <w:r w:rsidR="004C105F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1.1 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Договора, Заказчик вправе требовать возмещения убытков, возникших в связи с некачественным оказанием услуг.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Возмещение убытков или ущерба, уплата неустойки (пени, штрафов) осуществляется только по письменному требованию (претензии) добросовестной Стороны. В случае направления такого требования расчет сумм, причитающихся добросовестной Стороне, производится со дня нарушения соответствующих обязательств. Основанием для уплаты начисленных сумм убытка, ущерба, неустойки (штрафа и пени), предусмотренных настоящим Договором, является признание претензии виновной Стороной либо вступившее в законную силу решение арбитражного суда.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5</w:t>
      </w:r>
      <w:r w:rsidR="005658DA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Выплаты неустойки и возмещение убытков не освобождают Сторону, нарушившую условия настоящего Договора, от исполнения своих обязательств в натуре.</w:t>
      </w:r>
    </w:p>
    <w:p w:rsidR="00A73779" w:rsidRPr="00F75B3D" w:rsidRDefault="00A73779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7943E8" w:rsidP="009237D8">
      <w:pPr>
        <w:pStyle w:val="a7"/>
        <w:numPr>
          <w:ilvl w:val="0"/>
          <w:numId w:val="5"/>
        </w:numP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ПОРЯДОК УРЕГУЛИРОВАНИЯ СПОРОВ</w:t>
      </w:r>
    </w:p>
    <w:p w:rsidR="008901A6" w:rsidRPr="00F75B3D" w:rsidRDefault="008901A6" w:rsidP="00F75B3D">
      <w:pPr>
        <w:pStyle w:val="a7"/>
        <w:tabs>
          <w:tab w:val="left" w:pos="0"/>
          <w:tab w:val="left" w:pos="907"/>
        </w:tabs>
        <w:spacing w:after="0" w:line="240" w:lineRule="auto"/>
        <w:ind w:left="0"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Все споры, разногласия и требования, возникающие из настоящего Договора или в связи с ним, в том числе связанные с его заключением, вступлением в силу, изменением, исполнением, нарушением, прекращением и действительностью, подлежат разрешению Сторонами путём переговоров. Претензионный порядок урегулирования споров обязателен. Срок рассмотрения претензии 30 календарных дней с момента её получения.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Если спор не будет разрешён в претензионном порядке, он подлежит разрешению в Арбитражном центре при Автономной некоммерческой организации «Национальный институт </w:t>
      </w:r>
      <w:r w:rsidRPr="00F75B3D">
        <w:rPr>
          <w:rFonts w:ascii="Times New Roman" w:hAnsi="Times New Roman" w:cs="Times New Roman"/>
          <w:sz w:val="23"/>
          <w:szCs w:val="23"/>
        </w:rPr>
        <w:lastRenderedPageBreak/>
        <w:t>развития арбитража в топливно-энергетическом комплексе» (далее — Арбитражный центр при АНО НИРА ТЭК) в соответствии с регламентом и правилами арбитража, действующими на момент подачи искового заявления.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ab/>
        <w:t>Документы и материалы при администрировании арбитража Арбитражным центром при АНО НИРА ТЭК могут направляться по следующим адресам электронной почты: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ООО «Медсервис»: </w:t>
      </w:r>
      <w:r w:rsidRPr="00F75B3D">
        <w:rPr>
          <w:rFonts w:ascii="Times New Roman" w:hAnsi="Times New Roman" w:cs="Times New Roman"/>
          <w:sz w:val="23"/>
          <w:szCs w:val="23"/>
          <w:lang w:val="en-US"/>
        </w:rPr>
        <w:t>secretary</w:t>
      </w:r>
      <w:r w:rsidRPr="00F75B3D">
        <w:rPr>
          <w:rFonts w:ascii="Times New Roman" w:hAnsi="Times New Roman" w:cs="Times New Roman"/>
          <w:sz w:val="23"/>
          <w:szCs w:val="23"/>
        </w:rPr>
        <w:t>@</w:t>
      </w:r>
      <w:proofErr w:type="spellStart"/>
      <w:r w:rsidRPr="00F75B3D">
        <w:rPr>
          <w:rFonts w:ascii="Times New Roman" w:hAnsi="Times New Roman" w:cs="Times New Roman"/>
          <w:sz w:val="23"/>
          <w:szCs w:val="23"/>
          <w:lang w:val="en-US"/>
        </w:rPr>
        <w:t>salavatmed</w:t>
      </w:r>
      <w:proofErr w:type="spellEnd"/>
      <w:r w:rsidRPr="00F75B3D">
        <w:rPr>
          <w:rFonts w:ascii="Times New Roman" w:hAnsi="Times New Roman" w:cs="Times New Roman"/>
          <w:sz w:val="23"/>
          <w:szCs w:val="23"/>
        </w:rPr>
        <w:t>.</w:t>
      </w:r>
      <w:proofErr w:type="spellStart"/>
      <w:r w:rsidRPr="00F75B3D">
        <w:rPr>
          <w:rFonts w:ascii="Times New Roman" w:hAnsi="Times New Roman" w:cs="Times New Roman"/>
          <w:sz w:val="23"/>
          <w:szCs w:val="23"/>
          <w:lang w:val="en-US"/>
        </w:rPr>
        <w:t>ru</w:t>
      </w:r>
      <w:proofErr w:type="spellEnd"/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ООО «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>_______________</w:t>
      </w:r>
      <w:r w:rsidRPr="00F75B3D">
        <w:rPr>
          <w:rFonts w:ascii="Times New Roman" w:hAnsi="Times New Roman" w:cs="Times New Roman"/>
          <w:sz w:val="23"/>
          <w:szCs w:val="23"/>
        </w:rPr>
        <w:t>»: ____________________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Арбитры для разрешения спора могут выбираться (назначаться) только из рекомендованного списка арбитров Арбитражного центра при АНО НИРА ТЭК.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В случае рассмотрения заявления об отводе или прекращении полномочий арбитра Президиумом Арбитражного центра при АНО НИРА ТЭК и отказа в его удовлетворении рассмотрение данного вопроса государственным судом исключается.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Вынесенное третейским судом постановление о наличии у него компетенции в качестве вопроса предварительного характера не подлежит обжалованию в государственном суде.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  <w:t>Арбитражное решение является окончательным.</w:t>
      </w:r>
    </w:p>
    <w:p w:rsidR="008901A6" w:rsidRPr="00F75B3D" w:rsidRDefault="008901A6" w:rsidP="00F75B3D">
      <w:pPr>
        <w:tabs>
          <w:tab w:val="left" w:pos="567"/>
          <w:tab w:val="left" w:pos="1080"/>
        </w:tabs>
        <w:spacing w:after="0" w:line="240" w:lineRule="auto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    </w:t>
      </w:r>
      <w:r w:rsidRPr="00F75B3D">
        <w:rPr>
          <w:rFonts w:ascii="Times New Roman" w:hAnsi="Times New Roman" w:cs="Times New Roman"/>
          <w:sz w:val="23"/>
          <w:szCs w:val="23"/>
        </w:rPr>
        <w:tab/>
      </w:r>
      <w:proofErr w:type="gramStart"/>
      <w:r w:rsidRPr="00F75B3D">
        <w:rPr>
          <w:rFonts w:ascii="Times New Roman" w:hAnsi="Times New Roman" w:cs="Times New Roman"/>
          <w:sz w:val="23"/>
          <w:szCs w:val="23"/>
        </w:rPr>
        <w:t>Заявление о выдаче исполнительного листа на принудительное исполнение решения третейского суда по выбору стороны арбитража, в пользу которой принято решение третейского суда, может быть подано в компетентный суд по адресу должника, по месту нахождения имущества должника, если адрес должника неизвестен, а также в компетентный суд, на территории которого принято решение третейского суда, либо в компетентный суд по адресу стороны арбитража</w:t>
      </w:r>
      <w:proofErr w:type="gramEnd"/>
      <w:r w:rsidRPr="00F75B3D">
        <w:rPr>
          <w:rFonts w:ascii="Times New Roman" w:hAnsi="Times New Roman" w:cs="Times New Roman"/>
          <w:sz w:val="23"/>
          <w:szCs w:val="23"/>
        </w:rPr>
        <w:t xml:space="preserve">, в </w:t>
      </w:r>
      <w:proofErr w:type="gramStart"/>
      <w:r w:rsidRPr="00F75B3D">
        <w:rPr>
          <w:rFonts w:ascii="Times New Roman" w:hAnsi="Times New Roman" w:cs="Times New Roman"/>
          <w:sz w:val="23"/>
          <w:szCs w:val="23"/>
        </w:rPr>
        <w:t>пользу</w:t>
      </w:r>
      <w:proofErr w:type="gramEnd"/>
      <w:r w:rsidRPr="00F75B3D">
        <w:rPr>
          <w:rFonts w:ascii="Times New Roman" w:hAnsi="Times New Roman" w:cs="Times New Roman"/>
          <w:sz w:val="23"/>
          <w:szCs w:val="23"/>
        </w:rPr>
        <w:t xml:space="preserve"> которой принято решение третейского суда.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Третейский суд формируется в составе трех арбитров.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 xml:space="preserve">Место арбитража - Российская Федерация, место проведения заседаний (устных слушаний) - город Москва. 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Язык арбитражного разбирательства - русский язык.</w:t>
      </w:r>
    </w:p>
    <w:p w:rsidR="008901A6" w:rsidRPr="00F75B3D" w:rsidRDefault="008901A6" w:rsidP="00F75B3D">
      <w:pPr>
        <w:tabs>
          <w:tab w:val="left" w:pos="907"/>
          <w:tab w:val="left" w:pos="1080"/>
        </w:tabs>
        <w:spacing w:after="0" w:line="240" w:lineRule="auto"/>
        <w:ind w:firstLine="567"/>
        <w:jc w:val="both"/>
        <w:rPr>
          <w:rFonts w:ascii="Times New Roman" w:hAnsi="Times New Roman" w:cs="Times New Roman"/>
          <w:sz w:val="23"/>
          <w:szCs w:val="23"/>
        </w:rPr>
      </w:pPr>
      <w:r w:rsidRPr="00F75B3D">
        <w:rPr>
          <w:rFonts w:ascii="Times New Roman" w:hAnsi="Times New Roman" w:cs="Times New Roman"/>
          <w:sz w:val="23"/>
          <w:szCs w:val="23"/>
        </w:rPr>
        <w:t>Применимым материальным правом является материальное право Российской Федерации.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A73779" w:rsidRPr="00F75B3D" w:rsidRDefault="00A73779" w:rsidP="00F75B3D">
      <w:pPr>
        <w:pStyle w:val="a7"/>
        <w:numPr>
          <w:ilvl w:val="0"/>
          <w:numId w:val="5"/>
        </w:numPr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ФОРС-МАЖОР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.1. </w:t>
      </w:r>
      <w:proofErr w:type="gramStart"/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Стороны освобождаются от ответственности за частичное или полное неисполнение обязательств по настоящему Договору в случае действия обстоятельств непреодолимой силы, прямо или косвенно препятствующих исполнению настоящего Договора, т.е. таких обстоятельств, которые независимо от воли Сторон, не могли быть ими предвидены в момент заключения Договора и предотвращены разумными средствами при их наступлении.</w:t>
      </w:r>
      <w:proofErr w:type="gramEnd"/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К обстоятельствам, указанным в п.</w:t>
      </w:r>
      <w:r w:rsidR="00AB2EE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 настоящего Договора, относятся: война и военные действия, восстание, эпидемии, землетрясения, наводнения, акты органов власти, непосредственно затрагивающие предмет данного Договора, и другие события, которые компетентный суд признает и объявит случаями непреодолимой силы.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Сторона, подвергшаяся действию таких обстоятельств, обязана немедленно в письменном виде уведомить другую Сторону о возникновении, виде и возможной продолжительности действия соответствующих обстоятельств. Если эта Сторона не сообщит о наступлении обстоятельств непреодолимой силы, она лишается права ссылаться на него, разве что само такое обстоятельство препятствовало отправлению такого сообщения.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.4. Наступление обстоятельств, предусмотренных настоящей статьей при условии соблюдения требований п.</w:t>
      </w:r>
      <w:r w:rsidR="00AB2EE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 настоящего Договора, продлевает срок исполнения договорных обязательств на период, который в целом соответствует сроку действия наступившего обстоятельства и разумному сроку его устранения.</w:t>
      </w:r>
    </w:p>
    <w:p w:rsidR="00A73779" w:rsidRPr="00F75B3D" w:rsidRDefault="009A296E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7</w:t>
      </w:r>
      <w:r w:rsidR="00A73779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.5. В случае если обстоятельства, предусмотренные настоящей статьей, длятся более трех месяцев, Стороны совместно определят дальнейшую юридическую судьбу настоящего Договора.</w:t>
      </w:r>
    </w:p>
    <w:p w:rsidR="009237D8" w:rsidRPr="00F75B3D" w:rsidRDefault="009237D8" w:rsidP="00A73779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7943E8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8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</w:t>
      </w:r>
      <w:r w:rsidR="007943E8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ПРОЧИЕ УСЛОВИЯ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.1. Во всем, что не предусмотрено условиями настоящего Договора, Стороны руководствуются действующим законодательством Российской Федерации.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Ни одна из Сторон не имеет право передать третьему лицу права и обязательства по Договору без письменного согласия другой Стороны.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Об изменении своих реквизитов и адресов Стороны должны извещать друг друга в 10-дневный срок с момента таких изменений.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lastRenderedPageBreak/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proofErr w:type="gram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случае изменений в цепочке собственников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включая бенефициаров (в том числе конечных), и (или) в исполнительных органах </w:t>
      </w:r>
      <w:r w:rsidR="00DA4CD0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последний представляет </w:t>
      </w:r>
      <w:r w:rsidR="000F00D6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информацию об изменениях по адресу электронной почты</w:t>
      </w:r>
      <w:r w:rsidR="00DF4C0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335D1C" w:rsidRPr="00F75B3D">
        <w:rPr>
          <w:rFonts w:ascii="Times New Roman" w:hAnsi="Times New Roman" w:cs="Times New Roman"/>
          <w:sz w:val="23"/>
          <w:szCs w:val="23"/>
        </w:rPr>
        <w:t>904baa@salavatmed</w:t>
      </w:r>
      <w:r w:rsidR="00335D1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>.</w:t>
      </w:r>
      <w:proofErr w:type="spellStart"/>
      <w:r w:rsidR="00335D1C" w:rsidRPr="00F75B3D">
        <w:rPr>
          <w:rFonts w:ascii="Times New Roman" w:eastAsia="Times New Roman" w:hAnsi="Times New Roman" w:cs="Times New Roman"/>
          <w:sz w:val="23"/>
          <w:szCs w:val="23"/>
          <w:lang w:val="en-US" w:eastAsia="ru-RU"/>
        </w:rPr>
        <w:t>ru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течение 3 (тре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х) календарных дней после таких изменений в электронном виде в редактируемом формате MS </w:t>
      </w:r>
      <w:proofErr w:type="spell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Excel</w:t>
      </w:r>
      <w:proofErr w:type="spell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форме, размещенной в сети Интернет по адресу: </w:t>
      </w:r>
      <w:hyperlink r:id="rId8" w:history="1">
        <w:r w:rsidR="007943E8" w:rsidRPr="00F75B3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http://www.nalog</w:t>
        </w:r>
        <w:proofErr w:type="gramEnd"/>
        <w:r w:rsidR="007943E8" w:rsidRPr="00F75B3D">
          <w:rPr>
            <w:rFonts w:ascii="Times New Roman" w:eastAsia="Times New Roman" w:hAnsi="Times New Roman" w:cs="Times New Roman"/>
            <w:color w:val="0000FF"/>
            <w:sz w:val="23"/>
            <w:szCs w:val="23"/>
            <w:u w:val="single"/>
            <w:lang w:eastAsia="ru-RU"/>
          </w:rPr>
          <w:t>.ru/html/spravka.zip</w:t>
        </w:r>
      </w:hyperlink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 подтверждением соответству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ющими документами в формате </w:t>
      </w:r>
      <w:proofErr w:type="spellStart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pdf</w:t>
      </w:r>
      <w:proofErr w:type="spellEnd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Заказчик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вправе в одностороннем порядке отказаться от исполнения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настоящего Договора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случае неисполнения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предусмотренной настоящим пунктом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обязанности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этом случае настоящий договор считается расторгнутым </w:t>
      </w:r>
      <w:proofErr w:type="gram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даты получения</w:t>
      </w:r>
      <w:proofErr w:type="gram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письменного уведомления от 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 об отказе от исполнения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 или с иной даты, указанной в таком уведомлении.</w:t>
      </w:r>
    </w:p>
    <w:p w:rsidR="00C55CD2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.5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В случае возникновения обстоятельств, влекущих признание Сторон договора </w:t>
      </w:r>
      <w:proofErr w:type="gram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взаимозависимыми</w:t>
      </w:r>
      <w:proofErr w:type="gram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, Стороны незамедлительно уведомляют об этом друг друга с приложением документов обосновывающих взаимозависимость. Уведомление должно быть направлено в течение трех дней с момента, когда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такие обстоятельства возникли.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.6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принятия одной стороной договора решения о признании второй стороны договора взаимозависимым лицом и уведомлении об этом налогового органа, вышеуказанная сторона по договору обязана уведомить об этом решении контр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агента по договору в течение тре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х дней </w:t>
      </w:r>
      <w:proofErr w:type="gramStart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 даты принятия</w:t>
      </w:r>
      <w:proofErr w:type="gram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такого решения.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.7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 В случае признания налоговыми органами сторон договора взаимозависимыми лицами, стороны уведомляют о данном решении друг друга, а так же о ходе мероприятий налоговых органов, которые могут привести к корректировке отчетности. Уведомление должно быть направлено в течение трех дней с момента, когда стороне стало известно об этом.</w:t>
      </w:r>
    </w:p>
    <w:p w:rsidR="00B63941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.8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Если у какой-либо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тороны имеются либо возникнут обстоятел</w:t>
      </w:r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ьства, соответствующие </w:t>
      </w:r>
      <w:proofErr w:type="gramStart"/>
      <w:r w:rsidR="00C55CD2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какому-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либо</w:t>
      </w:r>
      <w:proofErr w:type="gramEnd"/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из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следующих критериев: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налогоплательщиком, применяющим специальные налоговые режимы;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proofErr w:type="gram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освобождена от обязанности платы налога на прибыль организаций и не применяет к налоговой базе по указанному налогу налоговую ставку 0 процентов;</w:t>
      </w:r>
      <w:proofErr w:type="gramEnd"/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является резидентом особой экономической зоны;</w:t>
      </w:r>
    </w:p>
    <w:p w:rsidR="00B63941" w:rsidRPr="00F75B3D" w:rsidRDefault="00B63941" w:rsidP="007C170D">
      <w:pPr>
        <w:pStyle w:val="a7"/>
        <w:numPr>
          <w:ilvl w:val="0"/>
          <w:numId w:val="4"/>
        </w:numPr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является лицом, местом регистрации либо местом налогового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резидентства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которого являются государства или территории с льготным налоговым режимом в соответствии с перечнем, утвержденным Министерством финансов РФ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(приказ №108н от 13.11.2007</w:t>
      </w:r>
      <w:r w:rsidR="00E34ABD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F8618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г.)</w:t>
      </w:r>
    </w:p>
    <w:p w:rsidR="00684E3B" w:rsidRPr="00F75B3D" w:rsidRDefault="00F8618B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Сторона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представить другой стороне соответствующий подтверждающий документ в течение 10 (десяти) календарных дней с момента заключения настоящего договора, либо с момента воз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никновения таких обстоятельств. В случае если одна из Сторон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своевременно не представит 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соответствующий подтверждающий документ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или представит недостоверные сведения,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 такая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торона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обязана возместить второй С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убытки в размере сумм, уплаченных последним в результате доначисления налоговым органом налогов, пени, штрафов вследствие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использования Стороной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оговора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этой недостоверной информации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7943E8" w:rsidRPr="00F75B3D" w:rsidRDefault="007943E8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Стороны по договору несут ответственность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в виде возмещения пострадавшей 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тороне убытков в размере сумм самостоятельно </w:t>
      </w:r>
      <w:proofErr w:type="spellStart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доначисленных</w:t>
      </w:r>
      <w:proofErr w:type="spellEnd"/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им налогов с учетом пени, если это доначисление явилось следствием самос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тоятельно выявленных сторонами Д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оговора недостоверных сведений, представленных </w:t>
      </w:r>
      <w:r w:rsidR="00B6394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С</w:t>
      </w: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торонами.</w:t>
      </w:r>
    </w:p>
    <w:p w:rsidR="007943E8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8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.9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и несет ответственность за достоверность передаваемых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персональных данных специалистов и контактных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лиц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по данному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оговору, и правомо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чность их передачи Заказчику. 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В целях включения персональных данных специалистов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Исполнителя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общедоступные справочники 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Заказчику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предоставления доступа к информационным системам и ресурсам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гарантирует отнесение (на время действия данного договора и в течение 6 месяцев после прекращения всех договорных обязательств) к общедоступным следующих персональных данных этих специалистов: ФИО, место работы (наименование организации), должность,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контактный телефон.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Исполнитель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обязуется обеспечить конфиденциальность персональных данных работников 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Заказчика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, которые стали доступны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Исполнителю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при выполнении обязательств по настоящему договору, а также безопасность персональных данных при их обработке. После прекращения договор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ных обязательств по настоящему Д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оговору персональные данные подлежат уничтожению </w:t>
      </w:r>
      <w:r w:rsidR="0066290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Исполнителем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в соответствии с требованиями законодательства</w:t>
      </w:r>
      <w:r w:rsidR="00684E3B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Российской Федерации</w:t>
      </w:r>
      <w:r w:rsidR="007943E8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164DD7" w:rsidRPr="00F75B3D" w:rsidRDefault="00164DD7" w:rsidP="00F75B3D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8.10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Стороны пришли к соглашению о том, что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Исполнитель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не имеет права на получение с </w:t>
      </w:r>
      <w:r w:rsidR="001C2B3C"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lastRenderedPageBreak/>
        <w:t xml:space="preserve">Заказчика </w:t>
      </w:r>
      <w:r w:rsidRPr="00F75B3D">
        <w:rPr>
          <w:rFonts w:ascii="Times New Roman" w:eastAsia="Times New Roman" w:hAnsi="Times New Roman" w:cs="Times New Roman"/>
          <w:sz w:val="23"/>
          <w:szCs w:val="23"/>
          <w:lang w:eastAsia="ru-RU"/>
        </w:rPr>
        <w:t>процентов на сумму долга, предусмотренных ч.1 ст. 317.1 ГК РФ, за период пользования денежными средствами.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8.11. Исполнитель гарантирует, что: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>-при выполнении работ не нарушены  интеллектуальные права третьих лиц;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-использование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результата работ в соответствии с назначением не повлечет за собой неправомерного использования принадлежащих третьим лицам результатов интеллектуальной деятельности и приравненных к ним средств индивидуализации, которым предоставляется правовая  охрана;</w:t>
      </w:r>
    </w:p>
    <w:p w:rsidR="00EF32F7" w:rsidRPr="00F75B3D" w:rsidRDefault="00EF32F7" w:rsidP="00F75B3D">
      <w:pPr>
        <w:spacing w:after="0" w:line="240" w:lineRule="auto"/>
        <w:ind w:firstLine="567"/>
        <w:jc w:val="both"/>
        <w:rPr>
          <w:rFonts w:ascii="Times New Roman" w:hAnsi="Times New Roman" w:cs="Times New Roman"/>
          <w:color w:val="000000"/>
          <w:sz w:val="23"/>
          <w:szCs w:val="23"/>
        </w:rPr>
      </w:pP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- в случаях предъявления </w:t>
      </w:r>
      <w:r w:rsidRPr="00F75B3D">
        <w:rPr>
          <w:rFonts w:ascii="Times New Roman" w:hAnsi="Times New Roman" w:cs="Times New Roman"/>
          <w:bCs/>
          <w:color w:val="000000"/>
          <w:sz w:val="23"/>
          <w:szCs w:val="23"/>
        </w:rPr>
        <w:t>ООО «Медсервис»</w:t>
      </w:r>
      <w:r w:rsidRPr="00F75B3D">
        <w:rPr>
          <w:rFonts w:ascii="Times New Roman" w:hAnsi="Times New Roman" w:cs="Times New Roman"/>
          <w:color w:val="000000"/>
          <w:sz w:val="23"/>
          <w:szCs w:val="23"/>
        </w:rPr>
        <w:t xml:space="preserve"> любых претензий/требований о нарушении  интеллектуальных прав третьих лиц ответственность в полной мере несёт Исполнитель берет на себя роль надлежащего ответчика во всех судебных инстанция</w:t>
      </w:r>
      <w:proofErr w:type="gramStart"/>
      <w:r w:rsidRPr="00F75B3D">
        <w:rPr>
          <w:rFonts w:ascii="Times New Roman" w:hAnsi="Times New Roman" w:cs="Times New Roman"/>
          <w:color w:val="000000"/>
          <w:sz w:val="23"/>
          <w:szCs w:val="23"/>
        </w:rPr>
        <w:t>х(</w:t>
      </w:r>
      <w:proofErr w:type="gramEnd"/>
      <w:r w:rsidRPr="00F75B3D">
        <w:rPr>
          <w:rFonts w:ascii="Times New Roman" w:hAnsi="Times New Roman" w:cs="Times New Roman"/>
          <w:color w:val="000000"/>
          <w:sz w:val="23"/>
          <w:szCs w:val="23"/>
        </w:rPr>
        <w:t>государственных органах).</w:t>
      </w:r>
    </w:p>
    <w:p w:rsidR="00E34ABD" w:rsidRPr="00F75B3D" w:rsidRDefault="00E34ABD" w:rsidP="00F75B3D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BE7244" w:rsidRPr="00F75B3D" w:rsidRDefault="009A296E" w:rsidP="00E34ABD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9</w:t>
      </w:r>
      <w:r w:rsidR="00B118DE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. </w:t>
      </w:r>
      <w:r w:rsidR="00BE7244"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 xml:space="preserve"> ЗАКЛЮЧИТЕЛЬНЫЕ ПОЛОЖЕНИЯ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.1. Договор вступает в силу с </w:t>
      </w:r>
      <w:r w:rsidR="005B00F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момента подписания договора по 31.01.</w:t>
      </w:r>
      <w:r w:rsidR="006B788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C46F5C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20</w:t>
      </w:r>
      <w:r w:rsidR="00054CF7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2</w:t>
      </w:r>
      <w:r w:rsidR="005B00FE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4</w:t>
      </w:r>
      <w:r w:rsidR="00091995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</w:t>
      </w:r>
      <w:r w:rsidR="006B7881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г.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 и </w:t>
      </w:r>
      <w:r w:rsidR="00A603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 xml:space="preserve">действует </w:t>
      </w:r>
      <w:r w:rsidR="00E54653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до полного исполнения Сторонами принятых на себя в рамках настоящего договора обязательств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.2. Настоящий Договор подписан в двух экземплярах, по одному для каждой из Сторон, причем оба эти экземпляра имеют одинаковую юридическую силу.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.3. Все изменения и дополнения к Договору должны быть совершены в письменной форме и подписаны уполномоченным представителями обеих Сторон.</w:t>
      </w:r>
    </w:p>
    <w:p w:rsidR="00BE7244" w:rsidRPr="00F75B3D" w:rsidRDefault="009A296E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9</w:t>
      </w:r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.4. Документы, переданные по факсу, имеют информационное значение и должны подтверждаться документами с подлинными подписями и оттисками круглой печати Стороны по Договору. Оригинал документов должен быть направлен другой Стороне в течение 15 дней с момента отправки факсимильной копии. Надлежащим доказательством получения Сторонами документов является/</w:t>
      </w:r>
      <w:proofErr w:type="spellStart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ются</w:t>
      </w:r>
      <w:proofErr w:type="spellEnd"/>
      <w:r w:rsidR="00BE7244" w:rsidRPr="00F75B3D"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  <w:t>: уведомление о вручении почтового отправления и/или вручение уполномоченному представителю Стороны нарочным по акту приёма передачи, либо под расписку – но с обязательным указанием документа удостоверяющего полномочия представителя.</w:t>
      </w:r>
    </w:p>
    <w:p w:rsidR="00E34ABD" w:rsidRPr="00F75B3D" w:rsidRDefault="00E34ABD" w:rsidP="007C170D">
      <w:pPr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3"/>
          <w:szCs w:val="23"/>
          <w:lang w:eastAsia="ru-RU"/>
        </w:rPr>
      </w:pPr>
    </w:p>
    <w:p w:rsidR="00FD252A" w:rsidRPr="00F75B3D" w:rsidRDefault="00FD252A" w:rsidP="00FD252A">
      <w:pPr>
        <w:spacing w:after="0" w:line="240" w:lineRule="auto"/>
        <w:ind w:firstLine="567"/>
        <w:jc w:val="center"/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</w:pPr>
      <w:r w:rsidRPr="00F75B3D">
        <w:rPr>
          <w:rFonts w:ascii="Times New Roman" w:eastAsia="Times New Roman" w:hAnsi="Times New Roman" w:cs="Times New Roman"/>
          <w:b/>
          <w:color w:val="000000"/>
          <w:sz w:val="23"/>
          <w:szCs w:val="23"/>
          <w:lang w:eastAsia="ru-RU"/>
        </w:rPr>
        <w:t>10. РЕКВИЗИТЫ И ПОДПИСИ СТОРОН</w:t>
      </w:r>
    </w:p>
    <w:tbl>
      <w:tblPr>
        <w:tblStyle w:val="af4"/>
        <w:tblW w:w="10315" w:type="dxa"/>
        <w:tblLook w:val="04A0" w:firstRow="1" w:lastRow="0" w:firstColumn="1" w:lastColumn="0" w:noHBand="0" w:noVBand="1"/>
      </w:tblPr>
      <w:tblGrid>
        <w:gridCol w:w="5495"/>
        <w:gridCol w:w="4820"/>
      </w:tblGrid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Покупатель:</w:t>
            </w:r>
          </w:p>
          <w:p w:rsidR="00904D3C" w:rsidRPr="003B23E8" w:rsidRDefault="00904D3C" w:rsidP="007C3F62">
            <w:pPr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bCs/>
                <w:lang w:eastAsia="ru-RU"/>
              </w:rPr>
              <w:t>ООО «Медсервис»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Поставщик: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b/>
                <w:color w:val="000000"/>
                <w:lang w:eastAsia="ru-RU"/>
              </w:rPr>
            </w:pPr>
          </w:p>
        </w:tc>
      </w:tr>
      <w:tr w:rsidR="00904D3C" w:rsidRPr="004B1B8B" w:rsidTr="007C3F62">
        <w:tc>
          <w:tcPr>
            <w:tcW w:w="5495" w:type="dxa"/>
          </w:tcPr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Республика Башкортостан, 453266,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 xml:space="preserve">г. Салават, ул. </w:t>
            </w:r>
            <w:proofErr w:type="gramStart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Октябрьская</w:t>
            </w:r>
            <w:proofErr w:type="gramEnd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, д.35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тел. 8 (3476)  39-51-00, 39-51-26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ИНН 0266023905, КПП 026601001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Нижегородский филиал АБ «РОССИЯ»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к/с  30101810300000000876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/с 40702810814240000011(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КОМД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proofErr w:type="gramStart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р</w:t>
            </w:r>
            <w:proofErr w:type="gramEnd"/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/с 40702810914240010011 (</w:t>
            </w:r>
            <w:r w:rsidRPr="003B23E8">
              <w:rPr>
                <w:rFonts w:ascii="Times New Roman" w:eastAsia="Times New Roman" w:hAnsi="Times New Roman" w:cs="Times New Roman"/>
                <w:b/>
                <w:lang w:eastAsia="ru-RU"/>
              </w:rPr>
              <w:t>ОМС</w:t>
            </w: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БИК  042202876</w:t>
            </w:r>
          </w:p>
          <w:p w:rsidR="00904D3C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Директор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 xml:space="preserve">________________ Т.В. </w:t>
            </w:r>
            <w:proofErr w:type="spellStart"/>
            <w:r w:rsidRPr="003B23E8">
              <w:rPr>
                <w:rFonts w:ascii="Times New Roman" w:eastAsia="Calibri" w:hAnsi="Times New Roman" w:cs="Times New Roman"/>
                <w:color w:val="000000"/>
                <w:lang w:eastAsia="ru-RU"/>
              </w:rPr>
              <w:t>Пахомчик</w:t>
            </w:r>
            <w:proofErr w:type="spellEnd"/>
          </w:p>
          <w:p w:rsidR="00904D3C" w:rsidRPr="003B23E8" w:rsidRDefault="00904D3C" w:rsidP="007C3F62">
            <w:pPr>
              <w:rPr>
                <w:rFonts w:ascii="Times New Roman" w:eastAsia="Times New Roman" w:hAnsi="Times New Roman" w:cs="Calibri"/>
                <w:b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  <w:tc>
          <w:tcPr>
            <w:tcW w:w="4820" w:type="dxa"/>
          </w:tcPr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</w:p>
          <w:p w:rsidR="00904D3C" w:rsidRPr="003B23E8" w:rsidRDefault="00904D3C" w:rsidP="007C3F62">
            <w:pPr>
              <w:rPr>
                <w:rFonts w:ascii="Times New Roman" w:eastAsia="Times New Roman" w:hAnsi="Times New Roman" w:cs="Times New Roman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lang w:eastAsia="ru-RU"/>
              </w:rPr>
              <w:t xml:space="preserve">______________ </w:t>
            </w:r>
          </w:p>
          <w:p w:rsidR="00904D3C" w:rsidRPr="003B23E8" w:rsidRDefault="00904D3C" w:rsidP="007C3F62">
            <w:pPr>
              <w:rPr>
                <w:rFonts w:ascii="Times New Roman" w:eastAsia="Calibri" w:hAnsi="Times New Roman" w:cs="Times New Roman"/>
                <w:color w:val="000000"/>
                <w:lang w:eastAsia="ru-RU"/>
              </w:rPr>
            </w:pPr>
            <w:r w:rsidRPr="003B23E8">
              <w:rPr>
                <w:rFonts w:ascii="Times New Roman" w:eastAsia="Times New Roman" w:hAnsi="Times New Roman" w:cs="Times New Roman"/>
                <w:lang w:eastAsia="ru-RU"/>
              </w:rPr>
              <w:t>М.П.</w:t>
            </w:r>
          </w:p>
        </w:tc>
      </w:tr>
    </w:tbl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904D3C" w:rsidRDefault="00904D3C" w:rsidP="00463A67">
      <w:pPr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bCs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jc w:val="both"/>
        <w:rPr>
          <w:rFonts w:ascii="Times New Roman" w:eastAsia="Calibri" w:hAnsi="Times New Roman" w:cs="Times New Roman"/>
          <w:color w:val="000000"/>
          <w:sz w:val="23"/>
          <w:szCs w:val="23"/>
          <w:lang w:eastAsia="ru-RU"/>
        </w:rPr>
      </w:pPr>
    </w:p>
    <w:p w:rsidR="00463A67" w:rsidRPr="00F75B3D" w:rsidRDefault="00463A67" w:rsidP="00463A67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8901A6" w:rsidRPr="00F75B3D" w:rsidRDefault="008901A6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1A6C10" w:rsidRPr="00F75B3D" w:rsidRDefault="001A6C10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F75B3D" w:rsidRPr="00F75B3D" w:rsidRDefault="00F75B3D" w:rsidP="007C170D">
      <w:pPr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6A2A41" w:rsidRPr="00765C1E" w:rsidRDefault="006A2A41" w:rsidP="006A2A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 w:rsidRPr="00765C1E">
        <w:rPr>
          <w:rFonts w:ascii="Times New Roman" w:hAnsi="Times New Roman" w:cs="Times New Roman"/>
          <w:sz w:val="24"/>
          <w:szCs w:val="24"/>
        </w:rPr>
        <w:lastRenderedPageBreak/>
        <w:t>Приложение №1</w:t>
      </w:r>
    </w:p>
    <w:p w:rsidR="006A2A41" w:rsidRPr="00765C1E" w:rsidRDefault="006A2A41" w:rsidP="006A2A41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</w:t>
      </w:r>
      <w:r w:rsidRPr="00765C1E">
        <w:rPr>
          <w:rFonts w:ascii="Times New Roman" w:hAnsi="Times New Roman" w:cs="Times New Roman"/>
          <w:sz w:val="24"/>
          <w:szCs w:val="24"/>
        </w:rPr>
        <w:t xml:space="preserve"> договору №____</w:t>
      </w:r>
    </w:p>
    <w:p w:rsidR="006A2A41" w:rsidRPr="00765C1E" w:rsidRDefault="006A2A41" w:rsidP="006A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A2A41" w:rsidRPr="00765C1E" w:rsidRDefault="006A2A41" w:rsidP="006A2A41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Техническое задание </w:t>
      </w:r>
    </w:p>
    <w:p w:rsidR="006A2A41" w:rsidRPr="00765C1E" w:rsidRDefault="006A2A41" w:rsidP="006A2A41">
      <w:pPr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на оказание услуг по предоставлению, укладке, чистке и замене грязезащитных напольных по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крытий в ООО «Медсервис» 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1. Условия оказания услуг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1.1. В рамках оказания услуг Исполнитель обеспечивает доставку чистых покрытий в ООО «Медсервис», их укладку в указанных помещениях, чистку и замену ковров, вывоз грязных с объектов Заказчика в соответствии с периодичностью, установленной в настоящем техническом задании. Перечень помещений и площадь покрытия установлены в пункте 2 настоящего технического задания.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1.2. Исполнитель обязуется соблюдать технологию оказания услуг, качество и экологическую безопасность применяемых моющих средств во избежание образования специфических запахов в закрытых помещениях.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1.3. Грязезащитные напольные покрытия, предоставляемые Заказчику, являются собственностью Исполнителя.</w:t>
      </w:r>
    </w:p>
    <w:p w:rsidR="006A2A41" w:rsidRPr="00765C1E" w:rsidRDefault="006A2A41" w:rsidP="006A2A41">
      <w:pPr>
        <w:suppressAutoHyphens/>
        <w:spacing w:before="120"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 Количество, размеры, цена и место расположения покрытий</w:t>
      </w:r>
    </w:p>
    <w:p w:rsidR="006A2A41" w:rsidRPr="00765C1E" w:rsidRDefault="006A2A41" w:rsidP="006A2A41">
      <w:pPr>
        <w:spacing w:after="24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Грязезащитные напольные покрытия представляют собой ворсовые ковры – грязезащитные,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влаговпитывающие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напольные покрытия 3 степени защиты.  Цена чистки 1кв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.м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етра площади покрытия составляет ____(__________________) рубля. Общий размер единовременно застилаемой площади составляет 81,91 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кв.м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., из них:</w:t>
      </w:r>
    </w:p>
    <w:tbl>
      <w:tblPr>
        <w:tblW w:w="10490" w:type="dxa"/>
        <w:tblInd w:w="-1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85"/>
        <w:gridCol w:w="3468"/>
        <w:gridCol w:w="1560"/>
        <w:gridCol w:w="1134"/>
        <w:gridCol w:w="1559"/>
        <w:gridCol w:w="1984"/>
      </w:tblGrid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3468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Место расположения</w:t>
            </w:r>
          </w:p>
        </w:tc>
        <w:tc>
          <w:tcPr>
            <w:tcW w:w="1560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Размер застилаемой площади,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кв.м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134" w:type="dxa"/>
            <w:vAlign w:val="center"/>
          </w:tcPr>
          <w:p w:rsidR="006A2A41" w:rsidRPr="00F75B3D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</w:pPr>
            <w:r w:rsidRPr="00F75B3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Цена</w:t>
            </w:r>
          </w:p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F75B3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чистки 1 м</w:t>
            </w:r>
            <w:proofErr w:type="gramStart"/>
            <w:r w:rsidRPr="00F75B3D">
              <w:rPr>
                <w:rFonts w:ascii="Times New Roman" w:eastAsia="Times New Roman" w:hAnsi="Times New Roman" w:cs="Times New Roman"/>
                <w:b/>
                <w:i/>
                <w:lang w:eastAsia="ru-RU"/>
              </w:rPr>
              <w:t>2</w:t>
            </w:r>
            <w:proofErr w:type="gramEnd"/>
          </w:p>
        </w:tc>
        <w:tc>
          <w:tcPr>
            <w:tcW w:w="155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Количество замен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 xml:space="preserve"> грязные на чистые ковры в год</w:t>
            </w:r>
            <w:proofErr w:type="gramEnd"/>
          </w:p>
        </w:tc>
        <w:tc>
          <w:tcPr>
            <w:tcW w:w="1984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Всего  з</w:t>
            </w:r>
            <w: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  <w:t>астилаемая площадь за год</w:t>
            </w:r>
          </w:p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  <w:lang w:eastAsia="ru-RU"/>
              </w:rPr>
            </w:pP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(регистратура), директор, завхоз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38,39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3224,76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Приемный покой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231,84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Педиатрическое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9,96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836,64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Зал свидания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2,76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231,84</w:t>
            </w:r>
          </w:p>
        </w:tc>
      </w:tr>
      <w:tr w:rsidR="006A2A41" w:rsidRPr="00765C1E" w:rsidTr="006A2A41">
        <w:trPr>
          <w:trHeight w:val="643"/>
        </w:trPr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Аптеки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6,62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556,08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Хирургическое отделение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5,03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120</w:t>
            </w:r>
          </w:p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603,6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0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адресу:г.Салават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2,58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90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232,2</w:t>
            </w:r>
          </w:p>
        </w:tc>
      </w:tr>
      <w:tr w:rsidR="006A2A41" w:rsidRPr="00765C1E" w:rsidTr="006A2A41"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Процедурный кабинет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2,56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215,04</w:t>
            </w:r>
          </w:p>
        </w:tc>
      </w:tr>
      <w:tr w:rsidR="006A2A41" w:rsidRPr="00765C1E" w:rsidTr="006A2A41">
        <w:trPr>
          <w:trHeight w:val="570"/>
        </w:trPr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9</w:t>
            </w: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Служебный вход Управления: Салават,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.О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д. №37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3,75</w:t>
            </w:r>
          </w:p>
        </w:tc>
        <w:tc>
          <w:tcPr>
            <w:tcW w:w="1134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270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A2A41" w:rsidRPr="00765C1E" w:rsidTr="006A2A41">
        <w:trPr>
          <w:trHeight w:val="708"/>
        </w:trPr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Центральный вход (тамбур) по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адресу:г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.С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алават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ул.Октябрьская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корпус №35</w:t>
            </w:r>
          </w:p>
        </w:tc>
        <w:tc>
          <w:tcPr>
            <w:tcW w:w="1560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7,50</w:t>
            </w:r>
          </w:p>
        </w:tc>
        <w:tc>
          <w:tcPr>
            <w:tcW w:w="1134" w:type="dxa"/>
          </w:tcPr>
          <w:p w:rsidR="006A2A41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1984" w:type="dxa"/>
          </w:tcPr>
          <w:p w:rsidR="006A2A41" w:rsidRPr="00686942" w:rsidRDefault="006A2A41" w:rsidP="00272501">
            <w:pPr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686942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630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,00</w:t>
            </w:r>
          </w:p>
        </w:tc>
      </w:tr>
      <w:tr w:rsidR="006A2A41" w:rsidRPr="00765C1E" w:rsidTr="006A2A41">
        <w:trPr>
          <w:trHeight w:val="325"/>
        </w:trPr>
        <w:tc>
          <w:tcPr>
            <w:tcW w:w="785" w:type="dxa"/>
            <w:vAlign w:val="center"/>
          </w:tcPr>
          <w:p w:rsidR="006A2A41" w:rsidRPr="00765C1E" w:rsidRDefault="006A2A41" w:rsidP="0027250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3468" w:type="dxa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 м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2</w:t>
            </w:r>
            <w:proofErr w:type="gramEnd"/>
          </w:p>
        </w:tc>
        <w:tc>
          <w:tcPr>
            <w:tcW w:w="1560" w:type="dxa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81,91</w:t>
            </w:r>
          </w:p>
        </w:tc>
        <w:tc>
          <w:tcPr>
            <w:tcW w:w="1134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</w:tcPr>
          <w:p w:rsidR="006A2A41" w:rsidRPr="00765C1E" w:rsidRDefault="006A2A41" w:rsidP="0027250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7032,0</w:t>
            </w: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0</w:t>
            </w:r>
          </w:p>
        </w:tc>
      </w:tr>
    </w:tbl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  <w:bookmarkStart w:id="2" w:name="_GoBack"/>
      <w:bookmarkEnd w:id="2"/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                                                              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Общее количество и размер ковров, расположенных на территор</w:t>
      </w:r>
      <w:proofErr w:type="gramStart"/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ии ООО</w:t>
      </w:r>
      <w:proofErr w:type="gramEnd"/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«Медсервис»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945"/>
        <w:gridCol w:w="5117"/>
        <w:gridCol w:w="2402"/>
        <w:gridCol w:w="1709"/>
      </w:tblGrid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№ 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Размеры ковров</w:t>
            </w:r>
          </w:p>
        </w:tc>
        <w:tc>
          <w:tcPr>
            <w:tcW w:w="2402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Цвет ковров</w:t>
            </w:r>
          </w:p>
        </w:tc>
        <w:tc>
          <w:tcPr>
            <w:tcW w:w="1709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proofErr w:type="spell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Ед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.и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змерения</w:t>
            </w:r>
            <w:proofErr w:type="spellEnd"/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1,50*2,50 (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регистратура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,х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ирургическое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отделение,служебный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вход управления)  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rPr>
          <w:trHeight w:val="497"/>
        </w:trPr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1,15*2,40(приемный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покой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,п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едиатрическое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отделение,аптека,зал-свидания,регистратура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1,15*1,80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палата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0,85*1,50 (хирургическое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птека,процедурные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кабинеты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0,85*0,60 (педиатрическое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отделение</w:t>
            </w:r>
            <w:proofErr w:type="gram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,а</w:t>
            </w:r>
            <w:proofErr w:type="gram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птека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vip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палата,директор,завхоз</w:t>
            </w:r>
            <w:proofErr w:type="spellEnd"/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1,15*2,00 (регистратура)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  <w:tr w:rsidR="006A2A41" w:rsidRPr="00765C1E" w:rsidTr="006A2A41">
        <w:trPr>
          <w:trHeight w:val="213"/>
        </w:trPr>
        <w:tc>
          <w:tcPr>
            <w:tcW w:w="945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5117" w:type="dxa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0,85*3,00 (педиатрическое отделение)</w:t>
            </w:r>
          </w:p>
        </w:tc>
        <w:tc>
          <w:tcPr>
            <w:tcW w:w="2402" w:type="dxa"/>
            <w:vAlign w:val="center"/>
          </w:tcPr>
          <w:p w:rsidR="006A2A41" w:rsidRPr="00765C1E" w:rsidRDefault="006A2A41" w:rsidP="006A2A41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коричневый</w:t>
            </w:r>
          </w:p>
        </w:tc>
        <w:tc>
          <w:tcPr>
            <w:tcW w:w="1709" w:type="dxa"/>
            <w:vAlign w:val="center"/>
          </w:tcPr>
          <w:p w:rsidR="006A2A41" w:rsidRPr="00765C1E" w:rsidRDefault="006A2A41" w:rsidP="006A2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765C1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Шт.</w:t>
            </w:r>
          </w:p>
        </w:tc>
      </w:tr>
    </w:tbl>
    <w:p w:rsidR="006A2A41" w:rsidRPr="00765C1E" w:rsidRDefault="006A2A41" w:rsidP="006A2A41">
      <w:p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3. Сроки и периоды оказания услуг</w:t>
      </w:r>
    </w:p>
    <w:p w:rsidR="006A2A41" w:rsidRPr="00765C1E" w:rsidRDefault="006A2A41" w:rsidP="006A2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3.1.Период оказания услуг оказания услуг: с момента подписания договора  по 31 января 2024 года включительно.</w:t>
      </w:r>
    </w:p>
    <w:p w:rsidR="006A2A41" w:rsidRPr="00765C1E" w:rsidRDefault="006A2A41" w:rsidP="006A2A41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Срок оказания услуг:3(три) календарных дня с момента получения Исполнителем заявки Заказчика.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3.2. В связи с изменением климатических условий по требованию Заказчика количество замен может быть уменьшено или увеличено.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3.3. Время: замена грязных напольных покрытий на чистые ковровые покрытия производится строго с 08 часов 00 минут до 09 часов 00 минут по местному времени.</w:t>
      </w:r>
    </w:p>
    <w:p w:rsidR="006A2A41" w:rsidRPr="00765C1E" w:rsidRDefault="006A2A41" w:rsidP="006A2A41">
      <w:pPr>
        <w:suppressAutoHyphens/>
        <w:spacing w:before="240"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4. Место оказания услуг</w:t>
      </w:r>
    </w:p>
    <w:p w:rsidR="006A2A41" w:rsidRPr="00765C1E" w:rsidRDefault="006A2A41" w:rsidP="006A2A41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4.1. Здание ООО «Медсервис» по адресу: Республика Башкортостан, г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 и здание Аптеки ООО «Медсервис» по адресу: Республика Башкортостан, г</w:t>
      </w:r>
      <w:proofErr w:type="gram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.С</w:t>
      </w:r>
      <w:proofErr w:type="gram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алават, </w:t>
      </w:r>
      <w:proofErr w:type="spellStart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ул.Октябрьская</w:t>
      </w:r>
      <w:proofErr w:type="spellEnd"/>
      <w:r w:rsidRPr="00765C1E">
        <w:rPr>
          <w:rFonts w:ascii="Times New Roman" w:eastAsia="Times New Roman" w:hAnsi="Times New Roman" w:cs="Times New Roman"/>
          <w:sz w:val="24"/>
          <w:szCs w:val="24"/>
          <w:lang w:eastAsia="ru-RU"/>
        </w:rPr>
        <w:t>, д.35.</w:t>
      </w:r>
    </w:p>
    <w:p w:rsidR="006A2A41" w:rsidRPr="00765C1E" w:rsidRDefault="006A2A41" w:rsidP="006A2A41">
      <w:pPr>
        <w:spacing w:before="240" w:after="240"/>
        <w:jc w:val="center"/>
        <w:outlineLvl w:val="0"/>
        <w:rPr>
          <w:rFonts w:ascii="Times New Roman" w:hAnsi="Times New Roman" w:cs="Times New Roman"/>
          <w:b/>
          <w:sz w:val="24"/>
          <w:szCs w:val="24"/>
        </w:rPr>
      </w:pPr>
      <w:r w:rsidRPr="00765C1E">
        <w:rPr>
          <w:rFonts w:ascii="Times New Roman" w:hAnsi="Times New Roman" w:cs="Times New Roman"/>
          <w:b/>
          <w:sz w:val="24"/>
          <w:szCs w:val="24"/>
        </w:rPr>
        <w:t>ПОДПИСИ СТОРОН:</w:t>
      </w:r>
    </w:p>
    <w:tbl>
      <w:tblPr>
        <w:tblW w:w="10756" w:type="dxa"/>
        <w:tblInd w:w="-34" w:type="dxa"/>
        <w:tblLook w:val="0000" w:firstRow="0" w:lastRow="0" w:firstColumn="0" w:lastColumn="0" w:noHBand="0" w:noVBand="0"/>
      </w:tblPr>
      <w:tblGrid>
        <w:gridCol w:w="6096"/>
        <w:gridCol w:w="4660"/>
      </w:tblGrid>
      <w:tr w:rsidR="006A2A41" w:rsidRPr="00765C1E" w:rsidTr="00272501">
        <w:trPr>
          <w:trHeight w:val="420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Заказчик:</w:t>
            </w:r>
          </w:p>
          <w:p w:rsidR="006A2A41" w:rsidRPr="00562DE3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62DE3">
              <w:rPr>
                <w:rFonts w:ascii="Times New Roman" w:hAnsi="Times New Roman" w:cs="Times New Roman"/>
                <w:b/>
                <w:sz w:val="24"/>
                <w:szCs w:val="24"/>
              </w:rPr>
              <w:t>Директор ООО «Медсервис»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4660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b/>
                <w:sz w:val="24"/>
                <w:szCs w:val="24"/>
              </w:rPr>
              <w:t>Исполнитель:</w:t>
            </w:r>
          </w:p>
          <w:p w:rsidR="006A2A41" w:rsidRPr="00562DE3" w:rsidRDefault="006A2A41" w:rsidP="0027250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</w:tr>
      <w:tr w:rsidR="006A2A41" w:rsidRPr="00765C1E" w:rsidTr="00272501">
        <w:trPr>
          <w:trHeight w:val="1125"/>
        </w:trPr>
        <w:tc>
          <w:tcPr>
            <w:tcW w:w="6096" w:type="dxa"/>
          </w:tcPr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_____________ </w:t>
            </w:r>
          </w:p>
          <w:p w:rsidR="006A2A41" w:rsidRPr="00765C1E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4660" w:type="dxa"/>
          </w:tcPr>
          <w:p w:rsidR="006A2A41" w:rsidRDefault="006A2A41" w:rsidP="002725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 xml:space="preserve">__________ </w:t>
            </w:r>
          </w:p>
          <w:p w:rsidR="006A2A41" w:rsidRPr="00765C1E" w:rsidRDefault="006A2A41" w:rsidP="006A2A4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765C1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4864FE" w:rsidRPr="00F75B3D" w:rsidRDefault="004864FE" w:rsidP="007C170D">
      <w:pPr>
        <w:spacing w:after="0" w:line="240" w:lineRule="auto"/>
        <w:rPr>
          <w:rFonts w:ascii="Times New Roman" w:eastAsia="Times New Roman" w:hAnsi="Times New Roman" w:cs="Times New Roman"/>
          <w:lang w:eastAsia="ru-RU"/>
        </w:rPr>
      </w:pPr>
    </w:p>
    <w:sectPr w:rsidR="004864FE" w:rsidRPr="00F75B3D" w:rsidSect="007C3EAB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709" w:right="566" w:bottom="709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53A35" w:rsidRDefault="00953A35" w:rsidP="00804037">
      <w:pPr>
        <w:spacing w:after="0" w:line="240" w:lineRule="auto"/>
      </w:pPr>
      <w:r>
        <w:separator/>
      </w:r>
    </w:p>
  </w:endnote>
  <w:endnote w:type="continuationSeparator" w:id="0">
    <w:p w:rsidR="00953A35" w:rsidRDefault="00953A35" w:rsidP="008040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04037" w:rsidRPr="007A7A38" w:rsidRDefault="00804037" w:rsidP="007A7A38">
    <w:pPr>
      <w:pStyle w:val="ab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53A35" w:rsidRDefault="00953A35" w:rsidP="00804037">
      <w:pPr>
        <w:spacing w:after="0" w:line="240" w:lineRule="auto"/>
      </w:pPr>
      <w:r>
        <w:separator/>
      </w:r>
    </w:p>
  </w:footnote>
  <w:footnote w:type="continuationSeparator" w:id="0">
    <w:p w:rsidR="00953A35" w:rsidRDefault="00953A35" w:rsidP="0080403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A7A38" w:rsidRDefault="007A7A38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1F3866"/>
    <w:multiLevelType w:val="hybridMultilevel"/>
    <w:tmpl w:val="B37C4C40"/>
    <w:lvl w:ilvl="0" w:tplc="0419000F">
      <w:start w:val="7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E0039FB"/>
    <w:multiLevelType w:val="multilevel"/>
    <w:tmpl w:val="428EB73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18"/>
        <w:szCs w:val="18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2">
      <w:start w:val="1"/>
      <w:numFmt w:val="decimal"/>
      <w:lvlText w:val="2.%3."/>
      <w:lvlJc w:val="left"/>
      <w:rPr>
        <w:rFonts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>
    <w:nsid w:val="161F4B0E"/>
    <w:multiLevelType w:val="multilevel"/>
    <w:tmpl w:val="5770BFCA"/>
    <w:lvl w:ilvl="0">
      <w:start w:val="1"/>
      <w:numFmt w:val="decimal"/>
      <w:lvlText w:val="4.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4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B9F5936"/>
    <w:multiLevelType w:val="multilevel"/>
    <w:tmpl w:val="BE24EEF6"/>
    <w:lvl w:ilvl="0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901" w:hanging="1050"/>
      </w:pPr>
      <w:rPr>
        <w:rFonts w:eastAsia="Times New Roman" w:hint="default"/>
      </w:rPr>
    </w:lvl>
    <w:lvl w:ilvl="2">
      <w:start w:val="1"/>
      <w:numFmt w:val="decimal"/>
      <w:isLgl/>
      <w:lvlText w:val="%1.%2.%3."/>
      <w:lvlJc w:val="left"/>
      <w:pPr>
        <w:ind w:left="1617" w:hanging="1050"/>
      </w:pPr>
      <w:rPr>
        <w:rFonts w:eastAsia="Times New Roman" w:hint="default"/>
      </w:rPr>
    </w:lvl>
    <w:lvl w:ilvl="3">
      <w:start w:val="1"/>
      <w:numFmt w:val="decimal"/>
      <w:isLgl/>
      <w:lvlText w:val="%1.%2.%3.%4."/>
      <w:lvlJc w:val="left"/>
      <w:pPr>
        <w:ind w:left="1617" w:hanging="1050"/>
      </w:pPr>
      <w:rPr>
        <w:rFonts w:eastAsia="Times New Roman" w:hint="default"/>
      </w:rPr>
    </w:lvl>
    <w:lvl w:ilvl="4">
      <w:start w:val="1"/>
      <w:numFmt w:val="decimal"/>
      <w:isLgl/>
      <w:lvlText w:val="%1.%2.%3.%4.%5."/>
      <w:lvlJc w:val="left"/>
      <w:pPr>
        <w:ind w:left="1647" w:hanging="1080"/>
      </w:pPr>
      <w:rPr>
        <w:rFonts w:eastAsia="Times New Roman" w:hint="default"/>
      </w:rPr>
    </w:lvl>
    <w:lvl w:ilvl="5">
      <w:start w:val="1"/>
      <w:numFmt w:val="decimal"/>
      <w:isLgl/>
      <w:lvlText w:val="%1.%2.%3.%4.%5.%6."/>
      <w:lvlJc w:val="left"/>
      <w:pPr>
        <w:ind w:left="1647" w:hanging="1080"/>
      </w:pPr>
      <w:rPr>
        <w:rFonts w:eastAsia="Times New Roman"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440"/>
      </w:pPr>
      <w:rPr>
        <w:rFonts w:eastAsia="Times New Roman" w:hint="default"/>
      </w:rPr>
    </w:lvl>
    <w:lvl w:ilvl="7">
      <w:start w:val="1"/>
      <w:numFmt w:val="decimal"/>
      <w:isLgl/>
      <w:lvlText w:val="%1.%2.%3.%4.%5.%6.%7.%8."/>
      <w:lvlJc w:val="left"/>
      <w:pPr>
        <w:ind w:left="2007" w:hanging="1440"/>
      </w:pPr>
      <w:rPr>
        <w:rFonts w:eastAsia="Times New Roman"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800"/>
      </w:pPr>
      <w:rPr>
        <w:rFonts w:eastAsia="Times New Roman" w:hint="default"/>
      </w:rPr>
    </w:lvl>
  </w:abstractNum>
  <w:abstractNum w:abstractNumId="4">
    <w:nsid w:val="281B4CBE"/>
    <w:multiLevelType w:val="hybridMultilevel"/>
    <w:tmpl w:val="981AB2AA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52957152"/>
    <w:multiLevelType w:val="hybridMultilevel"/>
    <w:tmpl w:val="30DE3738"/>
    <w:lvl w:ilvl="0" w:tplc="932EFA42">
      <w:start w:val="1"/>
      <w:numFmt w:val="bullet"/>
      <w:lvlText w:val="-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B6C7835"/>
    <w:multiLevelType w:val="multilevel"/>
    <w:tmpl w:val="D0E0A10C"/>
    <w:lvl w:ilvl="0">
      <w:start w:val="2"/>
      <w:numFmt w:val="decimal"/>
      <w:lvlText w:val="%1."/>
      <w:lvlJc w:val="left"/>
      <w:pPr>
        <w:ind w:left="675" w:hanging="675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14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35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35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77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560" w:hanging="2160"/>
      </w:pPr>
      <w:rPr>
        <w:rFonts w:hint="default"/>
      </w:rPr>
    </w:lvl>
  </w:abstractNum>
  <w:abstractNum w:abstractNumId="7">
    <w:nsid w:val="63A73B40"/>
    <w:multiLevelType w:val="hybridMultilevel"/>
    <w:tmpl w:val="6188FA4C"/>
    <w:lvl w:ilvl="0" w:tplc="178467CC">
      <w:start w:val="5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8">
    <w:nsid w:val="7F5245B7"/>
    <w:multiLevelType w:val="singleLevel"/>
    <w:tmpl w:val="61A8E398"/>
    <w:lvl w:ilvl="0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5"/>
  </w:num>
  <w:num w:numId="4">
    <w:abstractNumId w:val="4"/>
  </w:num>
  <w:num w:numId="5">
    <w:abstractNumId w:val="3"/>
  </w:num>
  <w:num w:numId="6">
    <w:abstractNumId w:val="2"/>
  </w:num>
  <w:num w:numId="7">
    <w:abstractNumId w:val="7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removePersonalInformation/>
  <w:removeDateAndTime/>
  <w:proofState w:spelling="clean" w:grammar="clean"/>
  <w:defaultTabStop w:val="708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943E8"/>
    <w:rsid w:val="00003208"/>
    <w:rsid w:val="00014F97"/>
    <w:rsid w:val="000315C8"/>
    <w:rsid w:val="000478EA"/>
    <w:rsid w:val="00054CF7"/>
    <w:rsid w:val="0006087E"/>
    <w:rsid w:val="00062C81"/>
    <w:rsid w:val="00063BD7"/>
    <w:rsid w:val="0006744B"/>
    <w:rsid w:val="00091995"/>
    <w:rsid w:val="000A67C9"/>
    <w:rsid w:val="000B2D4C"/>
    <w:rsid w:val="000C59D9"/>
    <w:rsid w:val="000E089E"/>
    <w:rsid w:val="000F00D6"/>
    <w:rsid w:val="000F2EA3"/>
    <w:rsid w:val="000F5F6A"/>
    <w:rsid w:val="001131D5"/>
    <w:rsid w:val="001140CD"/>
    <w:rsid w:val="001230CF"/>
    <w:rsid w:val="00150014"/>
    <w:rsid w:val="00164DD7"/>
    <w:rsid w:val="00167350"/>
    <w:rsid w:val="00171154"/>
    <w:rsid w:val="00175133"/>
    <w:rsid w:val="001846F8"/>
    <w:rsid w:val="001A6C10"/>
    <w:rsid w:val="001B170F"/>
    <w:rsid w:val="001B459C"/>
    <w:rsid w:val="001C2B3C"/>
    <w:rsid w:val="001D3E66"/>
    <w:rsid w:val="001D6BF4"/>
    <w:rsid w:val="001E19B7"/>
    <w:rsid w:val="001F2B63"/>
    <w:rsid w:val="00257455"/>
    <w:rsid w:val="00265FF3"/>
    <w:rsid w:val="0027618C"/>
    <w:rsid w:val="0028063B"/>
    <w:rsid w:val="00285734"/>
    <w:rsid w:val="00287DF1"/>
    <w:rsid w:val="002B6F46"/>
    <w:rsid w:val="002C0E48"/>
    <w:rsid w:val="002C6D76"/>
    <w:rsid w:val="002C7500"/>
    <w:rsid w:val="002C7D87"/>
    <w:rsid w:val="002E239A"/>
    <w:rsid w:val="002F4A68"/>
    <w:rsid w:val="003221AD"/>
    <w:rsid w:val="00327172"/>
    <w:rsid w:val="00335BB1"/>
    <w:rsid w:val="00335D1C"/>
    <w:rsid w:val="00360415"/>
    <w:rsid w:val="00377635"/>
    <w:rsid w:val="00390C6A"/>
    <w:rsid w:val="003A3936"/>
    <w:rsid w:val="003A5859"/>
    <w:rsid w:val="003B0274"/>
    <w:rsid w:val="003B37D2"/>
    <w:rsid w:val="00405E21"/>
    <w:rsid w:val="00422B0E"/>
    <w:rsid w:val="00430F71"/>
    <w:rsid w:val="004343CB"/>
    <w:rsid w:val="004347D8"/>
    <w:rsid w:val="00437241"/>
    <w:rsid w:val="004422F4"/>
    <w:rsid w:val="00463A67"/>
    <w:rsid w:val="00463E57"/>
    <w:rsid w:val="00466480"/>
    <w:rsid w:val="00474FE6"/>
    <w:rsid w:val="004751F4"/>
    <w:rsid w:val="00480E0C"/>
    <w:rsid w:val="00481CB9"/>
    <w:rsid w:val="004864FE"/>
    <w:rsid w:val="00494AF7"/>
    <w:rsid w:val="004B25CC"/>
    <w:rsid w:val="004B7B10"/>
    <w:rsid w:val="004C105F"/>
    <w:rsid w:val="004C44B8"/>
    <w:rsid w:val="004C61A8"/>
    <w:rsid w:val="004D0F0D"/>
    <w:rsid w:val="004E04BF"/>
    <w:rsid w:val="004E0809"/>
    <w:rsid w:val="004E5772"/>
    <w:rsid w:val="004F618B"/>
    <w:rsid w:val="005069B0"/>
    <w:rsid w:val="0053120F"/>
    <w:rsid w:val="005332E4"/>
    <w:rsid w:val="0055034E"/>
    <w:rsid w:val="005509D8"/>
    <w:rsid w:val="00560EF8"/>
    <w:rsid w:val="005658DA"/>
    <w:rsid w:val="00572F36"/>
    <w:rsid w:val="005739DE"/>
    <w:rsid w:val="00584D7B"/>
    <w:rsid w:val="0058714D"/>
    <w:rsid w:val="005A3047"/>
    <w:rsid w:val="005B00FE"/>
    <w:rsid w:val="005D61D6"/>
    <w:rsid w:val="005E0956"/>
    <w:rsid w:val="005E43A4"/>
    <w:rsid w:val="005F4320"/>
    <w:rsid w:val="00600CCF"/>
    <w:rsid w:val="00602392"/>
    <w:rsid w:val="0061309D"/>
    <w:rsid w:val="0061368C"/>
    <w:rsid w:val="0062162D"/>
    <w:rsid w:val="00643F5B"/>
    <w:rsid w:val="00645EFD"/>
    <w:rsid w:val="00647900"/>
    <w:rsid w:val="00654CA1"/>
    <w:rsid w:val="0066290C"/>
    <w:rsid w:val="0066578B"/>
    <w:rsid w:val="006719A9"/>
    <w:rsid w:val="00684E3B"/>
    <w:rsid w:val="00693BC2"/>
    <w:rsid w:val="006A2A41"/>
    <w:rsid w:val="006B7881"/>
    <w:rsid w:val="006E30A3"/>
    <w:rsid w:val="006E6976"/>
    <w:rsid w:val="0070694C"/>
    <w:rsid w:val="00734AE7"/>
    <w:rsid w:val="00754FB0"/>
    <w:rsid w:val="00781F7B"/>
    <w:rsid w:val="007943E8"/>
    <w:rsid w:val="007A4B9F"/>
    <w:rsid w:val="007A7A38"/>
    <w:rsid w:val="007B412B"/>
    <w:rsid w:val="007B6064"/>
    <w:rsid w:val="007C07B8"/>
    <w:rsid w:val="007C170D"/>
    <w:rsid w:val="007C3EAB"/>
    <w:rsid w:val="007C5631"/>
    <w:rsid w:val="007C6D21"/>
    <w:rsid w:val="00804037"/>
    <w:rsid w:val="00815300"/>
    <w:rsid w:val="0081781A"/>
    <w:rsid w:val="0082110A"/>
    <w:rsid w:val="008261BF"/>
    <w:rsid w:val="008265B4"/>
    <w:rsid w:val="008324E3"/>
    <w:rsid w:val="008470B1"/>
    <w:rsid w:val="00854263"/>
    <w:rsid w:val="008644A6"/>
    <w:rsid w:val="0088791D"/>
    <w:rsid w:val="008901A6"/>
    <w:rsid w:val="008C7ABB"/>
    <w:rsid w:val="008D6379"/>
    <w:rsid w:val="008E0560"/>
    <w:rsid w:val="008E620F"/>
    <w:rsid w:val="008F09A3"/>
    <w:rsid w:val="008F620B"/>
    <w:rsid w:val="009040E0"/>
    <w:rsid w:val="00904D3C"/>
    <w:rsid w:val="009119CA"/>
    <w:rsid w:val="00915225"/>
    <w:rsid w:val="009237D8"/>
    <w:rsid w:val="00953A35"/>
    <w:rsid w:val="0096318E"/>
    <w:rsid w:val="0097347D"/>
    <w:rsid w:val="009862E8"/>
    <w:rsid w:val="009A296E"/>
    <w:rsid w:val="009B30C3"/>
    <w:rsid w:val="009D72CC"/>
    <w:rsid w:val="009F43E4"/>
    <w:rsid w:val="009F482F"/>
    <w:rsid w:val="00A02371"/>
    <w:rsid w:val="00A037E2"/>
    <w:rsid w:val="00A13EBD"/>
    <w:rsid w:val="00A14898"/>
    <w:rsid w:val="00A501B5"/>
    <w:rsid w:val="00A51CEA"/>
    <w:rsid w:val="00A60344"/>
    <w:rsid w:val="00A6288B"/>
    <w:rsid w:val="00A73779"/>
    <w:rsid w:val="00A929C6"/>
    <w:rsid w:val="00AB2EEC"/>
    <w:rsid w:val="00AB4278"/>
    <w:rsid w:val="00AC7973"/>
    <w:rsid w:val="00AD1C00"/>
    <w:rsid w:val="00AD32CD"/>
    <w:rsid w:val="00AE291F"/>
    <w:rsid w:val="00AE2B22"/>
    <w:rsid w:val="00B118DE"/>
    <w:rsid w:val="00B13143"/>
    <w:rsid w:val="00B316AB"/>
    <w:rsid w:val="00B32C16"/>
    <w:rsid w:val="00B32D7B"/>
    <w:rsid w:val="00B53682"/>
    <w:rsid w:val="00B63941"/>
    <w:rsid w:val="00B63CAD"/>
    <w:rsid w:val="00B725E3"/>
    <w:rsid w:val="00B84C55"/>
    <w:rsid w:val="00BA500F"/>
    <w:rsid w:val="00BA708F"/>
    <w:rsid w:val="00BB1FC7"/>
    <w:rsid w:val="00BE091B"/>
    <w:rsid w:val="00BE10E3"/>
    <w:rsid w:val="00BE6765"/>
    <w:rsid w:val="00BE7244"/>
    <w:rsid w:val="00C350D9"/>
    <w:rsid w:val="00C43C10"/>
    <w:rsid w:val="00C44567"/>
    <w:rsid w:val="00C46F5C"/>
    <w:rsid w:val="00C4720B"/>
    <w:rsid w:val="00C55CD2"/>
    <w:rsid w:val="00C55F23"/>
    <w:rsid w:val="00C57B99"/>
    <w:rsid w:val="00C66BC0"/>
    <w:rsid w:val="00C71D28"/>
    <w:rsid w:val="00CA2775"/>
    <w:rsid w:val="00CA669E"/>
    <w:rsid w:val="00CE0C0B"/>
    <w:rsid w:val="00CF02BA"/>
    <w:rsid w:val="00D07DE0"/>
    <w:rsid w:val="00D10748"/>
    <w:rsid w:val="00D27214"/>
    <w:rsid w:val="00D35CA6"/>
    <w:rsid w:val="00D553F9"/>
    <w:rsid w:val="00D674BF"/>
    <w:rsid w:val="00D86C32"/>
    <w:rsid w:val="00D87177"/>
    <w:rsid w:val="00DA4CD0"/>
    <w:rsid w:val="00DD007F"/>
    <w:rsid w:val="00DD535A"/>
    <w:rsid w:val="00DE69A3"/>
    <w:rsid w:val="00DF4C05"/>
    <w:rsid w:val="00E075C9"/>
    <w:rsid w:val="00E13368"/>
    <w:rsid w:val="00E34ABD"/>
    <w:rsid w:val="00E36B2D"/>
    <w:rsid w:val="00E50172"/>
    <w:rsid w:val="00E5164A"/>
    <w:rsid w:val="00E54653"/>
    <w:rsid w:val="00E653D6"/>
    <w:rsid w:val="00E81587"/>
    <w:rsid w:val="00EA0E95"/>
    <w:rsid w:val="00EC0DB0"/>
    <w:rsid w:val="00EF32F7"/>
    <w:rsid w:val="00F24447"/>
    <w:rsid w:val="00F3642B"/>
    <w:rsid w:val="00F47CE3"/>
    <w:rsid w:val="00F675FD"/>
    <w:rsid w:val="00F70D95"/>
    <w:rsid w:val="00F75B3D"/>
    <w:rsid w:val="00F80AB1"/>
    <w:rsid w:val="00F84E70"/>
    <w:rsid w:val="00F8618B"/>
    <w:rsid w:val="00F8713F"/>
    <w:rsid w:val="00F95E64"/>
    <w:rsid w:val="00FA3674"/>
    <w:rsid w:val="00FA3F1D"/>
    <w:rsid w:val="00FB39D3"/>
    <w:rsid w:val="00FD252A"/>
    <w:rsid w:val="00FD6B28"/>
    <w:rsid w:val="00FE77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table" w:styleId="af4">
    <w:name w:val="Table Grid"/>
    <w:basedOn w:val="a1"/>
    <w:uiPriority w:val="59"/>
    <w:rsid w:val="0090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943E8"/>
  </w:style>
  <w:style w:type="paragraph" w:styleId="1">
    <w:name w:val="heading 1"/>
    <w:aliases w:val="Titre 1 Car1,Titre 1 Car Car,Titre 1 Car,Header1,Заголовок 1_стандарта,Раздел Договора,H1"/>
    <w:basedOn w:val="a"/>
    <w:next w:val="a"/>
    <w:link w:val="10"/>
    <w:qFormat/>
    <w:rsid w:val="004E5772"/>
    <w:pPr>
      <w:keepNext/>
      <w:spacing w:after="0" w:line="240" w:lineRule="auto"/>
      <w:ind w:left="360"/>
      <w:jc w:val="center"/>
      <w:outlineLvl w:val="0"/>
    </w:pPr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36B2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E36B2D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aliases w:val="Titre 1 Car1 Знак,Titre 1 Car Car Знак,Titre 1 Car Знак,Header1 Знак,Заголовок 1_стандарта Знак,Раздел Договора Знак,H1 Знак"/>
    <w:basedOn w:val="a0"/>
    <w:link w:val="1"/>
    <w:rsid w:val="004E5772"/>
    <w:rPr>
      <w:rFonts w:ascii="Times New Roman" w:eastAsia="Calibri" w:hAnsi="Times New Roman" w:cs="Times New Roman"/>
      <w:b/>
      <w:sz w:val="20"/>
      <w:szCs w:val="20"/>
      <w:lang w:val="x-none" w:eastAsia="ru-RU"/>
    </w:rPr>
  </w:style>
  <w:style w:type="paragraph" w:styleId="a5">
    <w:name w:val="Body Text Indent"/>
    <w:basedOn w:val="a"/>
    <w:link w:val="a6"/>
    <w:rsid w:val="004E5772"/>
    <w:pPr>
      <w:spacing w:after="0" w:line="240" w:lineRule="auto"/>
      <w:ind w:firstLine="709"/>
      <w:jc w:val="both"/>
    </w:pPr>
    <w:rPr>
      <w:rFonts w:ascii="Times New Roman" w:eastAsia="Calibri" w:hAnsi="Times New Roman" w:cs="Times New Roman"/>
      <w:sz w:val="20"/>
      <w:szCs w:val="20"/>
      <w:lang w:val="x-none" w:eastAsia="ru-RU"/>
    </w:rPr>
  </w:style>
  <w:style w:type="character" w:customStyle="1" w:styleId="a6">
    <w:name w:val="Основной текст с отступом Знак"/>
    <w:basedOn w:val="a0"/>
    <w:link w:val="a5"/>
    <w:rsid w:val="004E5772"/>
    <w:rPr>
      <w:rFonts w:ascii="Times New Roman" w:eastAsia="Calibri" w:hAnsi="Times New Roman" w:cs="Times New Roman"/>
      <w:sz w:val="20"/>
      <w:szCs w:val="20"/>
      <w:lang w:val="x-none" w:eastAsia="ru-RU"/>
    </w:rPr>
  </w:style>
  <w:style w:type="paragraph" w:customStyle="1" w:styleId="3">
    <w:name w:val="Обычный3"/>
    <w:rsid w:val="008324E3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Normal">
    <w:name w:val="ConsNormal"/>
    <w:rsid w:val="009119C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7">
    <w:name w:val="List Paragraph"/>
    <w:basedOn w:val="a"/>
    <w:uiPriority w:val="34"/>
    <w:qFormat/>
    <w:rsid w:val="009119CA"/>
    <w:pPr>
      <w:ind w:left="720"/>
      <w:contextualSpacing/>
    </w:pPr>
  </w:style>
  <w:style w:type="character" w:styleId="a8">
    <w:name w:val="Hyperlink"/>
    <w:basedOn w:val="a0"/>
    <w:uiPriority w:val="99"/>
    <w:unhideWhenUsed/>
    <w:rsid w:val="00AB4278"/>
    <w:rPr>
      <w:color w:val="0000FF" w:themeColor="hyperlink"/>
      <w:u w:val="single"/>
    </w:rPr>
  </w:style>
  <w:style w:type="paragraph" w:styleId="a9">
    <w:name w:val="header"/>
    <w:basedOn w:val="a"/>
    <w:link w:val="aa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804037"/>
  </w:style>
  <w:style w:type="paragraph" w:styleId="ab">
    <w:name w:val="footer"/>
    <w:basedOn w:val="a"/>
    <w:link w:val="ac"/>
    <w:uiPriority w:val="99"/>
    <w:unhideWhenUsed/>
    <w:rsid w:val="0080403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804037"/>
  </w:style>
  <w:style w:type="character" w:customStyle="1" w:styleId="ad">
    <w:name w:val="Основной текст_"/>
    <w:basedOn w:val="a0"/>
    <w:link w:val="2"/>
    <w:rsid w:val="001846F8"/>
    <w:rPr>
      <w:rFonts w:ascii="Times New Roman" w:eastAsia="Times New Roman" w:hAnsi="Times New Roman" w:cs="Times New Roman"/>
      <w:spacing w:val="4"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d"/>
    <w:rsid w:val="001846F8"/>
    <w:pPr>
      <w:widowControl w:val="0"/>
      <w:shd w:val="clear" w:color="auto" w:fill="FFFFFF"/>
      <w:spacing w:after="360" w:line="0" w:lineRule="atLeast"/>
      <w:jc w:val="right"/>
    </w:pPr>
    <w:rPr>
      <w:rFonts w:ascii="Times New Roman" w:eastAsia="Times New Roman" w:hAnsi="Times New Roman" w:cs="Times New Roman"/>
      <w:spacing w:val="4"/>
      <w:sz w:val="21"/>
      <w:szCs w:val="21"/>
    </w:rPr>
  </w:style>
  <w:style w:type="paragraph" w:styleId="ae">
    <w:name w:val="Revision"/>
    <w:hidden/>
    <w:uiPriority w:val="99"/>
    <w:semiHidden/>
    <w:rsid w:val="00FE771B"/>
    <w:pPr>
      <w:spacing w:after="0" w:line="240" w:lineRule="auto"/>
    </w:pPr>
  </w:style>
  <w:style w:type="character" w:customStyle="1" w:styleId="20">
    <w:name w:val="Основной текст (2)_"/>
    <w:basedOn w:val="a0"/>
    <w:link w:val="21"/>
    <w:rsid w:val="00A73779"/>
    <w:rPr>
      <w:rFonts w:ascii="Times New Roman" w:eastAsia="Times New Roman" w:hAnsi="Times New Roman" w:cs="Times New Roman"/>
      <w:b/>
      <w:bCs/>
      <w:sz w:val="18"/>
      <w:szCs w:val="18"/>
      <w:shd w:val="clear" w:color="auto" w:fill="FFFFFF"/>
    </w:rPr>
  </w:style>
  <w:style w:type="paragraph" w:customStyle="1" w:styleId="21">
    <w:name w:val="Основной текст (2)"/>
    <w:basedOn w:val="a"/>
    <w:link w:val="20"/>
    <w:rsid w:val="00A73779"/>
    <w:pPr>
      <w:widowControl w:val="0"/>
      <w:shd w:val="clear" w:color="auto" w:fill="FFFFFF"/>
      <w:spacing w:before="600" w:after="240" w:line="230" w:lineRule="exact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30">
    <w:name w:val="Основной текст3"/>
    <w:basedOn w:val="a"/>
    <w:rsid w:val="00A73779"/>
    <w:pPr>
      <w:widowControl w:val="0"/>
      <w:shd w:val="clear" w:color="auto" w:fill="FFFFFF"/>
      <w:spacing w:before="240" w:after="300" w:line="0" w:lineRule="atLeast"/>
      <w:jc w:val="both"/>
    </w:pPr>
    <w:rPr>
      <w:rFonts w:ascii="Times New Roman" w:eastAsia="Times New Roman" w:hAnsi="Times New Roman" w:cs="Times New Roman"/>
      <w:sz w:val="18"/>
      <w:szCs w:val="18"/>
    </w:rPr>
  </w:style>
  <w:style w:type="character" w:styleId="af">
    <w:name w:val="annotation reference"/>
    <w:basedOn w:val="a0"/>
    <w:uiPriority w:val="99"/>
    <w:semiHidden/>
    <w:unhideWhenUsed/>
    <w:rsid w:val="00AB2EEC"/>
    <w:rPr>
      <w:sz w:val="16"/>
      <w:szCs w:val="16"/>
    </w:rPr>
  </w:style>
  <w:style w:type="paragraph" w:styleId="af0">
    <w:name w:val="annotation text"/>
    <w:basedOn w:val="a"/>
    <w:link w:val="af1"/>
    <w:uiPriority w:val="99"/>
    <w:semiHidden/>
    <w:unhideWhenUsed/>
    <w:rsid w:val="00AB2EEC"/>
    <w:pPr>
      <w:spacing w:line="240" w:lineRule="auto"/>
    </w:pPr>
    <w:rPr>
      <w:sz w:val="20"/>
      <w:szCs w:val="20"/>
    </w:rPr>
  </w:style>
  <w:style w:type="character" w:customStyle="1" w:styleId="af1">
    <w:name w:val="Текст примечания Знак"/>
    <w:basedOn w:val="a0"/>
    <w:link w:val="af0"/>
    <w:uiPriority w:val="99"/>
    <w:semiHidden/>
    <w:rsid w:val="00AB2EEC"/>
    <w:rPr>
      <w:sz w:val="20"/>
      <w:szCs w:val="20"/>
    </w:rPr>
  </w:style>
  <w:style w:type="paragraph" w:styleId="af2">
    <w:name w:val="annotation subject"/>
    <w:basedOn w:val="af0"/>
    <w:next w:val="af0"/>
    <w:link w:val="af3"/>
    <w:uiPriority w:val="99"/>
    <w:semiHidden/>
    <w:unhideWhenUsed/>
    <w:rsid w:val="00AB2EEC"/>
    <w:rPr>
      <w:b/>
      <w:bCs/>
    </w:rPr>
  </w:style>
  <w:style w:type="character" w:customStyle="1" w:styleId="af3">
    <w:name w:val="Тема примечания Знак"/>
    <w:basedOn w:val="af1"/>
    <w:link w:val="af2"/>
    <w:uiPriority w:val="99"/>
    <w:semiHidden/>
    <w:rsid w:val="00AB2EEC"/>
    <w:rPr>
      <w:b/>
      <w:bCs/>
      <w:sz w:val="20"/>
      <w:szCs w:val="20"/>
    </w:rPr>
  </w:style>
  <w:style w:type="table" w:styleId="af4">
    <w:name w:val="Table Grid"/>
    <w:basedOn w:val="a1"/>
    <w:uiPriority w:val="59"/>
    <w:rsid w:val="00904D3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nalog.ru/html/spravka.zip" TargetMode="Externa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3280</Words>
  <Characters>18698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21935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2022-06-09T06:47:00Z</dcterms:created>
  <dcterms:modified xsi:type="dcterms:W3CDTF">2023-01-23T04:59:00Z</dcterms:modified>
</cp:coreProperties>
</file>